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A4A04" w14:textId="4469ED3B" w:rsidR="008A3B67" w:rsidRDefault="008A3B67" w:rsidP="007F5C5F">
      <w:pPr>
        <w:bidi/>
        <w:spacing w:line="228" w:lineRule="auto"/>
        <w:jc w:val="center"/>
        <w:rPr>
          <w:rFonts w:cs="B Nazanin"/>
          <w:b/>
          <w:bCs/>
          <w:sz w:val="32"/>
          <w:szCs w:val="32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 xml:space="preserve">   </w:t>
      </w:r>
      <w:proofErr w:type="spellStart"/>
      <w:r w:rsidRPr="006C0ACC">
        <w:rPr>
          <w:rFonts w:cs="B Nazanin" w:hint="cs"/>
          <w:b/>
          <w:bCs/>
          <w:sz w:val="32"/>
          <w:szCs w:val="32"/>
          <w:rtl/>
          <w:lang w:bidi="fa-IR"/>
        </w:rPr>
        <w:t>بسم</w:t>
      </w:r>
      <w:proofErr w:type="spellEnd"/>
      <w:r w:rsidRPr="006C0ACC">
        <w:rPr>
          <w:rFonts w:cs="B Nazanin" w:hint="cs"/>
          <w:b/>
          <w:bCs/>
          <w:sz w:val="32"/>
          <w:szCs w:val="32"/>
          <w:rtl/>
          <w:lang w:bidi="fa-IR"/>
        </w:rPr>
        <w:t xml:space="preserve"> ال</w:t>
      </w:r>
      <w:r w:rsidR="006C0ACC" w:rsidRPr="006C0ACC">
        <w:rPr>
          <w:rFonts w:cs="B Nazanin" w:hint="cs"/>
          <w:b/>
          <w:bCs/>
          <w:sz w:val="32"/>
          <w:szCs w:val="32"/>
          <w:rtl/>
          <w:lang w:bidi="fa-IR"/>
        </w:rPr>
        <w:t>ل</w:t>
      </w:r>
      <w:r w:rsidRPr="006C0ACC">
        <w:rPr>
          <w:rFonts w:cs="B Nazanin" w:hint="cs"/>
          <w:b/>
          <w:bCs/>
          <w:sz w:val="32"/>
          <w:szCs w:val="32"/>
          <w:rtl/>
          <w:lang w:bidi="fa-IR"/>
        </w:rPr>
        <w:t xml:space="preserve">ه </w:t>
      </w:r>
      <w:proofErr w:type="spellStart"/>
      <w:r w:rsidRPr="006C0ACC">
        <w:rPr>
          <w:rFonts w:cs="B Nazanin" w:hint="cs"/>
          <w:b/>
          <w:bCs/>
          <w:sz w:val="32"/>
          <w:szCs w:val="32"/>
          <w:rtl/>
          <w:lang w:bidi="fa-IR"/>
        </w:rPr>
        <w:t>الرحمن</w:t>
      </w:r>
      <w:proofErr w:type="spellEnd"/>
      <w:r w:rsidRPr="006C0ACC">
        <w:rPr>
          <w:rFonts w:cs="B Nazanin" w:hint="cs"/>
          <w:b/>
          <w:bCs/>
          <w:sz w:val="32"/>
          <w:szCs w:val="32"/>
          <w:rtl/>
          <w:lang w:bidi="fa-IR"/>
        </w:rPr>
        <w:t xml:space="preserve"> </w:t>
      </w:r>
      <w:proofErr w:type="spellStart"/>
      <w:r w:rsidRPr="006C0ACC">
        <w:rPr>
          <w:rFonts w:cs="B Nazanin" w:hint="cs"/>
          <w:b/>
          <w:bCs/>
          <w:sz w:val="32"/>
          <w:szCs w:val="32"/>
          <w:rtl/>
          <w:lang w:bidi="fa-IR"/>
        </w:rPr>
        <w:t>الرحیم</w:t>
      </w:r>
      <w:proofErr w:type="spellEnd"/>
    </w:p>
    <w:p w14:paraId="76A3786F" w14:textId="7B5D26FE" w:rsidR="00E252A9" w:rsidRPr="00E252A9" w:rsidRDefault="00E252A9" w:rsidP="00E252A9">
      <w:pPr>
        <w:bidi/>
        <w:spacing w:line="228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E252A9">
        <w:rPr>
          <w:rFonts w:cs="B Nazanin" w:hint="cs"/>
          <w:b/>
          <w:bCs/>
          <w:sz w:val="28"/>
          <w:szCs w:val="28"/>
          <w:rtl/>
          <w:lang w:bidi="fa-IR"/>
        </w:rPr>
        <w:t>دانشگاه علوم پزشکی گناباد</w:t>
      </w:r>
    </w:p>
    <w:p w14:paraId="7C96361E" w14:textId="77777777" w:rsidR="008A3B67" w:rsidRDefault="007F5C5F" w:rsidP="008A3B67">
      <w:pPr>
        <w:bidi/>
        <w:spacing w:line="228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6B24F0">
        <w:rPr>
          <w:rFonts w:cs="B Nazanin" w:hint="cs"/>
          <w:b/>
          <w:bCs/>
          <w:sz w:val="28"/>
          <w:szCs w:val="28"/>
          <w:rtl/>
          <w:lang w:bidi="fa-IR"/>
        </w:rPr>
        <w:t xml:space="preserve">معاونت آموزشی </w:t>
      </w:r>
    </w:p>
    <w:p w14:paraId="2B96CEB0" w14:textId="77777777" w:rsidR="00E252A9" w:rsidRDefault="007F5C5F" w:rsidP="008A3B67">
      <w:pPr>
        <w:bidi/>
        <w:spacing w:line="228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 w:rsidRPr="006B24F0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  <w:r w:rsidR="00555155">
        <w:rPr>
          <w:rFonts w:cs="B Nazanin" w:hint="cs"/>
          <w:b/>
          <w:bCs/>
          <w:sz w:val="28"/>
          <w:szCs w:val="28"/>
          <w:rtl/>
          <w:lang w:bidi="fa-IR"/>
        </w:rPr>
        <w:t xml:space="preserve">  </w:t>
      </w:r>
      <w:r w:rsidRPr="006B24F0">
        <w:rPr>
          <w:rFonts w:cs="B Nazanin" w:hint="cs"/>
          <w:b/>
          <w:bCs/>
          <w:sz w:val="28"/>
          <w:szCs w:val="28"/>
          <w:rtl/>
          <w:lang w:bidi="fa-IR"/>
        </w:rPr>
        <w:t>مرکز مطالعات و توسعه آموزش پزشکی</w:t>
      </w:r>
    </w:p>
    <w:p w14:paraId="7A7F4419" w14:textId="77777777" w:rsidR="00E252A9" w:rsidRDefault="00E252A9" w:rsidP="00E252A9">
      <w:pPr>
        <w:bidi/>
        <w:spacing w:line="228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دانشکده پرستاری و مامایی</w:t>
      </w:r>
    </w:p>
    <w:p w14:paraId="29A725B8" w14:textId="57C8966C" w:rsidR="007F5C5F" w:rsidRPr="006B24F0" w:rsidRDefault="00E252A9" w:rsidP="00E252A9">
      <w:pPr>
        <w:bidi/>
        <w:spacing w:line="228" w:lineRule="auto"/>
        <w:jc w:val="center"/>
        <w:rPr>
          <w:rFonts w:cs="B Nazanin"/>
          <w:b/>
          <w:bCs/>
          <w:sz w:val="28"/>
          <w:szCs w:val="28"/>
          <w:rtl/>
          <w:lang w:bidi="fa-IR"/>
        </w:rPr>
      </w:pPr>
      <w:r>
        <w:rPr>
          <w:rFonts w:cs="B Nazanin" w:hint="cs"/>
          <w:b/>
          <w:bCs/>
          <w:sz w:val="28"/>
          <w:szCs w:val="28"/>
          <w:rtl/>
          <w:lang w:bidi="fa-IR"/>
        </w:rPr>
        <w:t>گروه فوریت های پزشکی</w:t>
      </w:r>
      <w:r w:rsidR="007F5C5F" w:rsidRPr="006B24F0">
        <w:rPr>
          <w:rFonts w:cs="B Nazanin" w:hint="cs"/>
          <w:b/>
          <w:bCs/>
          <w:sz w:val="28"/>
          <w:szCs w:val="28"/>
          <w:rtl/>
          <w:lang w:bidi="fa-IR"/>
        </w:rPr>
        <w:t xml:space="preserve"> </w:t>
      </w:r>
    </w:p>
    <w:p w14:paraId="0C5ED166" w14:textId="6D51C399" w:rsidR="00353F20" w:rsidRDefault="00555155" w:rsidP="00353F20">
      <w:pPr>
        <w:bidi/>
        <w:spacing w:line="228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  <w:r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 w:rsidR="006C0ACC">
        <w:rPr>
          <w:rFonts w:cs="B Nazanin" w:hint="cs"/>
          <w:b/>
          <w:bCs/>
          <w:sz w:val="26"/>
          <w:szCs w:val="26"/>
          <w:rtl/>
          <w:lang w:bidi="fa-IR"/>
        </w:rPr>
        <w:t>درس</w:t>
      </w:r>
      <w:r w:rsidRPr="00555155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  <w:r>
        <w:rPr>
          <w:rFonts w:cs="B Nazanin" w:hint="cs"/>
          <w:b/>
          <w:bCs/>
          <w:sz w:val="26"/>
          <w:szCs w:val="26"/>
          <w:rtl/>
          <w:lang w:bidi="fa-IR"/>
        </w:rPr>
        <w:t>طرح</w:t>
      </w:r>
      <w:r w:rsidR="006C0ACC">
        <w:rPr>
          <w:rFonts w:cs="B Nazanin" w:hint="cs"/>
          <w:b/>
          <w:bCs/>
          <w:sz w:val="26"/>
          <w:szCs w:val="26"/>
          <w:rtl/>
          <w:lang w:bidi="fa-IR"/>
        </w:rPr>
        <w:t xml:space="preserve"> </w:t>
      </w:r>
    </w:p>
    <w:p w14:paraId="2C93E975" w14:textId="03FE889F" w:rsidR="007F5C5F" w:rsidRDefault="007F5C5F" w:rsidP="005F764A">
      <w:pPr>
        <w:bidi/>
        <w:spacing w:line="228" w:lineRule="auto"/>
        <w:jc w:val="center"/>
        <w:rPr>
          <w:rFonts w:cs="B Nazanin"/>
          <w:b/>
          <w:bCs/>
          <w:sz w:val="26"/>
          <w:szCs w:val="26"/>
          <w:rtl/>
          <w:lang w:bidi="fa-IR"/>
        </w:rPr>
      </w:pPr>
    </w:p>
    <w:tbl>
      <w:tblPr>
        <w:bidiVisual/>
        <w:tblW w:w="0" w:type="auto"/>
        <w:tblInd w:w="929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3409"/>
        <w:gridCol w:w="4386"/>
        <w:gridCol w:w="3687"/>
        <w:gridCol w:w="2268"/>
      </w:tblGrid>
      <w:tr w:rsidR="00353F20" w:rsidRPr="003532CC" w14:paraId="366AD770" w14:textId="77777777" w:rsidTr="00812611">
        <w:tc>
          <w:tcPr>
            <w:tcW w:w="7795" w:type="dxa"/>
            <w:gridSpan w:val="2"/>
            <w:tcBorders>
              <w:right w:val="double" w:sz="4" w:space="0" w:color="auto"/>
            </w:tcBorders>
            <w:shd w:val="clear" w:color="auto" w:fill="C2D69B" w:themeFill="accent3" w:themeFillTint="99"/>
          </w:tcPr>
          <w:p w14:paraId="416FF835" w14:textId="20DDEF11" w:rsidR="00353F20" w:rsidRPr="003532CC" w:rsidRDefault="00353F20" w:rsidP="00D43907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3532C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نام درس: </w:t>
            </w:r>
            <w:r w:rsidRPr="00353F20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آشنایی با</w:t>
            </w:r>
            <w:r w:rsidR="005F764A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 xml:space="preserve"> دیسپچ (</w:t>
            </w:r>
            <w:r w:rsidRPr="00353F20">
              <w:rPr>
                <w:rFonts w:cs="B Nazanin"/>
                <w:b/>
                <w:bCs/>
                <w:color w:val="000000"/>
                <w:sz w:val="22"/>
                <w:szCs w:val="22"/>
                <w:lang w:bidi="fa-IR"/>
              </w:rPr>
              <w:t>Dispatch</w:t>
            </w:r>
            <w:r w:rsidR="005F764A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 xml:space="preserve">) </w:t>
            </w:r>
            <w:r w:rsidRPr="00353F20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 xml:space="preserve">و </w:t>
            </w:r>
            <w:r w:rsidR="005F764A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ارتباط با مرکز اورژانس در فوریت های پزشکی</w:t>
            </w:r>
            <w:r>
              <w:rPr>
                <w:rFonts w:hint="cs"/>
                <w:rtl/>
              </w:rPr>
              <w:t xml:space="preserve">      </w:t>
            </w:r>
          </w:p>
        </w:tc>
        <w:tc>
          <w:tcPr>
            <w:tcW w:w="3687" w:type="dxa"/>
            <w:tcBorders>
              <w:top w:val="double" w:sz="4" w:space="0" w:color="auto"/>
              <w:left w:val="double" w:sz="4" w:space="0" w:color="auto"/>
            </w:tcBorders>
            <w:shd w:val="clear" w:color="auto" w:fill="C2D69B" w:themeFill="accent3" w:themeFillTint="99"/>
          </w:tcPr>
          <w:p w14:paraId="7F91E6C3" w14:textId="66867C57" w:rsidR="00353F20" w:rsidRPr="003532CC" w:rsidRDefault="00353F20" w:rsidP="00D43907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نوع درس (تئوری/عملی</w:t>
            </w:r>
            <w:r w:rsidR="005F764A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/کارآموزی</w:t>
            </w:r>
            <w:r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): 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تئوری</w:t>
            </w:r>
          </w:p>
        </w:tc>
        <w:tc>
          <w:tcPr>
            <w:tcW w:w="2268" w:type="dxa"/>
            <w:shd w:val="clear" w:color="auto" w:fill="C2D69B" w:themeFill="accent3" w:themeFillTint="99"/>
          </w:tcPr>
          <w:p w14:paraId="1B4EBB0E" w14:textId="7D4346E4" w:rsidR="00353F20" w:rsidRPr="003532CC" w:rsidRDefault="00812611" w:rsidP="001426BE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lang w:bidi="fa-IR"/>
              </w:rPr>
            </w:pPr>
            <w:r>
              <w:rPr>
                <w:rFonts w:cs="B Nazanin" w:hint="cs"/>
                <w:b/>
                <w:bCs/>
                <w:color w:val="000000"/>
                <w:rtl/>
                <w:lang w:bidi="fa-IR"/>
              </w:rPr>
              <w:t xml:space="preserve">ساعت درس: </w:t>
            </w:r>
            <w:r w:rsidR="00A05298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12-10</w:t>
            </w:r>
          </w:p>
        </w:tc>
      </w:tr>
      <w:tr w:rsidR="00675F10" w:rsidRPr="003532CC" w14:paraId="60629296" w14:textId="77777777" w:rsidTr="005F764A">
        <w:tc>
          <w:tcPr>
            <w:tcW w:w="3409" w:type="dxa"/>
            <w:shd w:val="clear" w:color="auto" w:fill="C2D69B" w:themeFill="accent3" w:themeFillTint="99"/>
          </w:tcPr>
          <w:p w14:paraId="3BD7A4E0" w14:textId="77777777" w:rsidR="00675F10" w:rsidRPr="003532CC" w:rsidRDefault="00675F10" w:rsidP="00D43907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3532C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رشته تحصیلی:</w:t>
            </w:r>
            <w:r w:rsidRPr="006B24F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فوریت</w:t>
            </w:r>
            <w:r w:rsidR="00353F20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 xml:space="preserve"> های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 xml:space="preserve"> پزشکی</w:t>
            </w:r>
          </w:p>
        </w:tc>
        <w:tc>
          <w:tcPr>
            <w:tcW w:w="4386" w:type="dxa"/>
            <w:shd w:val="clear" w:color="auto" w:fill="C2D69B" w:themeFill="accent3" w:themeFillTint="99"/>
          </w:tcPr>
          <w:p w14:paraId="5ADD0043" w14:textId="4C198272" w:rsidR="00675F10" w:rsidRPr="003532CC" w:rsidRDefault="00675F10" w:rsidP="00D43907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3532C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مقطع تحصیلی دانشجویان:</w:t>
            </w:r>
            <w:r w:rsidRPr="006B24F0"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کارشناسی</w:t>
            </w:r>
            <w:r w:rsidR="005F764A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 xml:space="preserve"> پیوسته</w:t>
            </w:r>
          </w:p>
        </w:tc>
        <w:tc>
          <w:tcPr>
            <w:tcW w:w="3687" w:type="dxa"/>
            <w:shd w:val="clear" w:color="auto" w:fill="C2D69B" w:themeFill="accent3" w:themeFillTint="99"/>
          </w:tcPr>
          <w:p w14:paraId="6B5FF0D7" w14:textId="77777777" w:rsidR="00675F10" w:rsidRPr="003532CC" w:rsidRDefault="00675F10" w:rsidP="00D43907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3532C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محل برگزاری: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دانشکده پرستاری و مامایی</w:t>
            </w:r>
          </w:p>
        </w:tc>
        <w:tc>
          <w:tcPr>
            <w:tcW w:w="2268" w:type="dxa"/>
            <w:shd w:val="clear" w:color="auto" w:fill="C2D69B" w:themeFill="accent3" w:themeFillTint="99"/>
          </w:tcPr>
          <w:p w14:paraId="5AA75487" w14:textId="77777777" w:rsidR="00675F10" w:rsidRPr="003532CC" w:rsidRDefault="00675F10" w:rsidP="00D43907">
            <w:pPr>
              <w:bidi/>
              <w:spacing w:line="228" w:lineRule="auto"/>
              <w:jc w:val="both"/>
              <w:rPr>
                <w:rFonts w:cs="B Nazanin"/>
                <w:b/>
                <w:bCs/>
                <w:color w:val="000000"/>
                <w:rtl/>
                <w:lang w:bidi="fa-IR"/>
              </w:rPr>
            </w:pPr>
            <w:r w:rsidRPr="003532CC">
              <w:rPr>
                <w:rFonts w:cs="B Nazanin" w:hint="cs"/>
                <w:b/>
                <w:bCs/>
                <w:color w:val="000000"/>
                <w:rtl/>
                <w:lang w:bidi="fa-IR"/>
              </w:rPr>
              <w:t>مدرس:</w:t>
            </w:r>
            <w:r>
              <w:rPr>
                <w:rFonts w:cs="B Nazanin" w:hint="cs"/>
                <w:b/>
                <w:bCs/>
                <w:rtl/>
                <w:lang w:bidi="fa-IR"/>
              </w:rPr>
              <w:t xml:space="preserve"> </w:t>
            </w:r>
            <w:r w:rsidRPr="000428D6">
              <w:rPr>
                <w:rFonts w:cs="B Nazanin" w:hint="cs"/>
                <w:b/>
                <w:bCs/>
                <w:color w:val="000000"/>
                <w:sz w:val="22"/>
                <w:szCs w:val="22"/>
                <w:rtl/>
                <w:lang w:bidi="fa-IR"/>
              </w:rPr>
              <w:t>محمد قادری</w:t>
            </w:r>
          </w:p>
        </w:tc>
      </w:tr>
    </w:tbl>
    <w:p w14:paraId="409E72A3" w14:textId="77777777" w:rsidR="00F13EC9" w:rsidRDefault="00F13EC9" w:rsidP="00F13EC9">
      <w:pPr>
        <w:bidi/>
        <w:rPr>
          <w:rFonts w:cs="B Nazanin"/>
          <w:b/>
          <w:bCs/>
          <w:rtl/>
          <w:lang w:bidi="fa-IR"/>
        </w:rPr>
      </w:pPr>
    </w:p>
    <w:p w14:paraId="0A72EEE3" w14:textId="36C29FBB" w:rsidR="00935C40" w:rsidRPr="00935C40" w:rsidRDefault="007F5C5F" w:rsidP="00CB71F3">
      <w:pPr>
        <w:bidi/>
        <w:ind w:left="720" w:right="1134"/>
        <w:jc w:val="both"/>
        <w:rPr>
          <w:rFonts w:cs="B Nazanin"/>
          <w:sz w:val="26"/>
          <w:szCs w:val="26"/>
          <w:rtl/>
          <w:lang w:bidi="fa-IR"/>
        </w:rPr>
      </w:pPr>
      <w:r w:rsidRPr="00935C40">
        <w:rPr>
          <w:rFonts w:cs="B Nazanin" w:hint="cs"/>
          <w:b/>
          <w:bCs/>
          <w:sz w:val="26"/>
          <w:szCs w:val="26"/>
          <w:rtl/>
          <w:lang w:bidi="fa-IR"/>
        </w:rPr>
        <w:t>هدف کلی درس:</w:t>
      </w:r>
      <w:r w:rsidRPr="00935C40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="00F16D72" w:rsidRPr="00935C40">
        <w:rPr>
          <w:rFonts w:cs="B Nazanin" w:hint="cs"/>
          <w:sz w:val="26"/>
          <w:szCs w:val="26"/>
          <w:rtl/>
          <w:lang w:bidi="fa-IR"/>
        </w:rPr>
        <w:t xml:space="preserve">آشنایی فراگیران با اداره ارتباطات اورژانس و سیستم های مخابراتی </w:t>
      </w:r>
      <w:r w:rsidR="005F764A" w:rsidRPr="00935C40">
        <w:rPr>
          <w:rFonts w:cs="B Nazanin" w:hint="cs"/>
          <w:sz w:val="26"/>
          <w:szCs w:val="26"/>
          <w:rtl/>
          <w:lang w:bidi="fa-IR"/>
        </w:rPr>
        <w:t xml:space="preserve">موجود در آن </w:t>
      </w:r>
      <w:r w:rsidR="00F16D72" w:rsidRPr="00935C40">
        <w:rPr>
          <w:rFonts w:cs="B Nazanin" w:hint="cs"/>
          <w:sz w:val="26"/>
          <w:szCs w:val="26"/>
          <w:rtl/>
          <w:lang w:bidi="fa-IR"/>
        </w:rPr>
        <w:t>به منظور ارتقاء مهارت های علمی و عملی آنان در زمینه</w:t>
      </w:r>
      <w:r w:rsidR="00A05298">
        <w:rPr>
          <w:rFonts w:cs="B Nazanin" w:hint="cs"/>
          <w:sz w:val="26"/>
          <w:szCs w:val="26"/>
          <w:vertAlign w:val="subscript"/>
          <w:rtl/>
          <w:lang w:bidi="fa-IR"/>
        </w:rPr>
        <w:t xml:space="preserve"> </w:t>
      </w:r>
      <w:r w:rsidR="00F16D72" w:rsidRPr="00935C40">
        <w:rPr>
          <w:rFonts w:cs="B Nazanin" w:hint="cs"/>
          <w:sz w:val="26"/>
          <w:szCs w:val="26"/>
          <w:rtl/>
          <w:lang w:bidi="fa-IR"/>
        </w:rPr>
        <w:t>ی مدیریت اعزام، انجام تریاژ تلفنی، ارائه راهنمایی های قبل از رسیدن، چگون</w:t>
      </w:r>
      <w:r w:rsidR="001F1495" w:rsidRPr="00935C40">
        <w:rPr>
          <w:rFonts w:cs="B Nazanin" w:hint="cs"/>
          <w:sz w:val="26"/>
          <w:szCs w:val="26"/>
          <w:rtl/>
          <w:lang w:bidi="fa-IR"/>
        </w:rPr>
        <w:t>گی برقراری ارتباط با گروه های م</w:t>
      </w:r>
      <w:r w:rsidR="00F16D72" w:rsidRPr="00935C40">
        <w:rPr>
          <w:rFonts w:cs="B Nazanin" w:hint="cs"/>
          <w:sz w:val="26"/>
          <w:szCs w:val="26"/>
          <w:rtl/>
          <w:lang w:bidi="fa-IR"/>
        </w:rPr>
        <w:t xml:space="preserve">ختلف جامعه مانند </w:t>
      </w:r>
      <w:proofErr w:type="spellStart"/>
      <w:r w:rsidR="00F16D72" w:rsidRPr="00935C40">
        <w:rPr>
          <w:rFonts w:cs="B Nazanin" w:hint="cs"/>
          <w:sz w:val="26"/>
          <w:szCs w:val="26"/>
          <w:rtl/>
          <w:lang w:bidi="fa-IR"/>
        </w:rPr>
        <w:t>سالخوردگان</w:t>
      </w:r>
      <w:proofErr w:type="spellEnd"/>
      <w:r w:rsidR="00F16D72" w:rsidRPr="00935C40">
        <w:rPr>
          <w:rFonts w:cs="B Nazanin" w:hint="cs"/>
          <w:sz w:val="26"/>
          <w:szCs w:val="26"/>
          <w:rtl/>
          <w:lang w:bidi="fa-IR"/>
        </w:rPr>
        <w:t xml:space="preserve">، کودکان، معلولین و بکارگیری تجهیزات مخابراتی در شرایط عادی و بحران </w:t>
      </w:r>
    </w:p>
    <w:p w14:paraId="4F189A4B" w14:textId="77777777" w:rsidR="00935C40" w:rsidRPr="00935C40" w:rsidRDefault="00935C40" w:rsidP="00CB71F3">
      <w:pPr>
        <w:bidi/>
        <w:ind w:left="720" w:right="1134"/>
        <w:jc w:val="both"/>
        <w:rPr>
          <w:rFonts w:cs="B Nazanin"/>
          <w:b/>
          <w:bCs/>
          <w:sz w:val="26"/>
          <w:szCs w:val="26"/>
          <w:rtl/>
          <w:lang w:bidi="fa-IR"/>
        </w:rPr>
      </w:pPr>
    </w:p>
    <w:p w14:paraId="19A0B182" w14:textId="63769668" w:rsidR="00353F20" w:rsidRPr="00935C40" w:rsidRDefault="005F764A" w:rsidP="00CB71F3">
      <w:pPr>
        <w:bidi/>
        <w:ind w:left="720" w:right="1134"/>
        <w:jc w:val="both"/>
        <w:rPr>
          <w:rFonts w:cs="B Nazanin"/>
          <w:sz w:val="26"/>
          <w:szCs w:val="26"/>
          <w:rtl/>
          <w:lang w:bidi="fa-IR"/>
        </w:rPr>
      </w:pPr>
      <w:r w:rsidRPr="00935C40">
        <w:rPr>
          <w:rFonts w:cs="B Nazanin" w:hint="cs"/>
          <w:b/>
          <w:bCs/>
          <w:sz w:val="26"/>
          <w:szCs w:val="26"/>
          <w:rtl/>
          <w:lang w:bidi="fa-IR"/>
        </w:rPr>
        <w:t>شرح درس:</w:t>
      </w:r>
      <w:r w:rsidRPr="00935C40">
        <w:rPr>
          <w:rFonts w:cs="B Nazanin" w:hint="cs"/>
          <w:sz w:val="26"/>
          <w:szCs w:val="26"/>
          <w:rtl/>
          <w:lang w:bidi="fa-IR"/>
        </w:rPr>
        <w:t xml:space="preserve"> </w:t>
      </w:r>
      <w:r w:rsidR="00F16D72" w:rsidRPr="00935C40">
        <w:rPr>
          <w:rFonts w:cs="B Nazanin" w:hint="cs"/>
          <w:sz w:val="26"/>
          <w:szCs w:val="26"/>
          <w:rtl/>
          <w:lang w:bidi="fa-IR"/>
        </w:rPr>
        <w:t xml:space="preserve"> </w:t>
      </w:r>
      <w:r w:rsidRPr="00935C40">
        <w:rPr>
          <w:rFonts w:cs="B Nazanin" w:hint="cs"/>
          <w:sz w:val="26"/>
          <w:szCs w:val="26"/>
          <w:rtl/>
          <w:lang w:bidi="fa-IR"/>
        </w:rPr>
        <w:t>نظر به این که امدادرسانی مناسب به افراد آسیب دیده در گرو عملکرد مناسب و دقیق واحد ارتباطات اورژانس می باشد، دانشجویان فوریت های پزشکی</w:t>
      </w:r>
      <w:r w:rsidR="00935C40" w:rsidRPr="00935C40">
        <w:rPr>
          <w:rFonts w:cs="B Nazanin" w:hint="cs"/>
          <w:sz w:val="26"/>
          <w:szCs w:val="26"/>
          <w:rtl/>
          <w:lang w:bidi="fa-IR"/>
        </w:rPr>
        <w:t xml:space="preserve"> پیش بیمارستانی</w:t>
      </w:r>
      <w:r w:rsidRPr="00935C40">
        <w:rPr>
          <w:rFonts w:cs="B Nazanin" w:hint="cs"/>
          <w:sz w:val="26"/>
          <w:szCs w:val="26"/>
          <w:rtl/>
          <w:lang w:bidi="fa-IR"/>
        </w:rPr>
        <w:t xml:space="preserve"> ضمن آشنایی با سیستم های موجود در آن واحد باید توان انجام فعالیت در واحد ارتباطات را هم داشته باشند. در طی این دوره</w:t>
      </w:r>
      <w:r w:rsidR="00935C40" w:rsidRPr="00935C40">
        <w:rPr>
          <w:rFonts w:cs="B Nazanin" w:hint="cs"/>
          <w:sz w:val="26"/>
          <w:szCs w:val="26"/>
          <w:rtl/>
          <w:lang w:bidi="fa-IR"/>
        </w:rPr>
        <w:t xml:space="preserve"> دانشجو</w:t>
      </w:r>
      <w:r w:rsidRPr="00935C40">
        <w:rPr>
          <w:rFonts w:cs="B Nazanin" w:hint="cs"/>
          <w:sz w:val="26"/>
          <w:szCs w:val="26"/>
          <w:rtl/>
          <w:lang w:bidi="fa-IR"/>
        </w:rPr>
        <w:t xml:space="preserve"> با چگونگی فرآیند تریاژ تلفنی و دستورالعمل های اجرایی آن آشنا می شود و با نحوه ارائه راهنمایی های پزشکی از طریق تلفن هم آشنا می گردد. در این درس دانشجو</w:t>
      </w:r>
      <w:r w:rsidR="00935C40" w:rsidRPr="00935C40">
        <w:rPr>
          <w:rFonts w:cs="B Nazanin" w:hint="cs"/>
          <w:sz w:val="26"/>
          <w:szCs w:val="26"/>
          <w:rtl/>
          <w:lang w:bidi="fa-IR"/>
        </w:rPr>
        <w:t>،</w:t>
      </w:r>
      <w:r w:rsidRPr="00935C40">
        <w:rPr>
          <w:rFonts w:cs="B Nazanin" w:hint="cs"/>
          <w:sz w:val="26"/>
          <w:szCs w:val="26"/>
          <w:rtl/>
          <w:lang w:bidi="fa-IR"/>
        </w:rPr>
        <w:t xml:space="preserve"> </w:t>
      </w:r>
      <w:r w:rsidR="00935C40" w:rsidRPr="00935C40">
        <w:rPr>
          <w:rFonts w:cs="B Nazanin" w:hint="cs"/>
          <w:sz w:val="26"/>
          <w:szCs w:val="26"/>
          <w:rtl/>
          <w:lang w:bidi="fa-IR"/>
        </w:rPr>
        <w:t>کار با</w:t>
      </w:r>
      <w:r w:rsidRPr="00935C40">
        <w:rPr>
          <w:rFonts w:cs="B Nazanin" w:hint="cs"/>
          <w:sz w:val="26"/>
          <w:szCs w:val="26"/>
          <w:rtl/>
          <w:lang w:bidi="fa-IR"/>
        </w:rPr>
        <w:t xml:space="preserve"> سیستم ها و تجهیزات ارتباطی </w:t>
      </w:r>
      <w:r w:rsidR="00935C40" w:rsidRPr="00935C40">
        <w:rPr>
          <w:rFonts w:cs="B Nazanin" w:hint="cs"/>
          <w:sz w:val="26"/>
          <w:szCs w:val="26"/>
          <w:rtl/>
          <w:lang w:bidi="fa-IR"/>
        </w:rPr>
        <w:t>را فرا می گیرد</w:t>
      </w:r>
      <w:r w:rsidRPr="00935C40">
        <w:rPr>
          <w:rFonts w:cs="B Nazanin" w:hint="cs"/>
          <w:sz w:val="26"/>
          <w:szCs w:val="26"/>
          <w:rtl/>
          <w:lang w:bidi="fa-IR"/>
        </w:rPr>
        <w:t xml:space="preserve"> و</w:t>
      </w:r>
      <w:r w:rsidR="00935C40" w:rsidRPr="00935C40">
        <w:rPr>
          <w:rFonts w:cs="B Nazanin" w:hint="cs"/>
          <w:sz w:val="26"/>
          <w:szCs w:val="26"/>
          <w:rtl/>
          <w:lang w:bidi="fa-IR"/>
        </w:rPr>
        <w:t xml:space="preserve"> نحوه ارتباط مؤثر با گروه های</w:t>
      </w:r>
      <w:r w:rsidRPr="00935C40">
        <w:rPr>
          <w:rFonts w:cs="B Nazanin" w:hint="cs"/>
          <w:sz w:val="26"/>
          <w:szCs w:val="26"/>
          <w:rtl/>
          <w:lang w:bidi="fa-IR"/>
        </w:rPr>
        <w:t xml:space="preserve"> </w:t>
      </w:r>
      <w:r w:rsidR="00935C40" w:rsidRPr="00935C40">
        <w:rPr>
          <w:rFonts w:cs="B Nazanin" w:hint="cs"/>
          <w:sz w:val="26"/>
          <w:szCs w:val="26"/>
          <w:rtl/>
          <w:lang w:bidi="fa-IR"/>
        </w:rPr>
        <w:t xml:space="preserve"> مختلف جامعه شامل بیماران سالخورده، کودکان و ... را فرا می گیرد و با </w:t>
      </w:r>
      <w:r w:rsidRPr="00935C40">
        <w:rPr>
          <w:rFonts w:cs="B Nazanin" w:hint="cs"/>
          <w:sz w:val="26"/>
          <w:szCs w:val="26"/>
          <w:rtl/>
          <w:lang w:bidi="fa-IR"/>
        </w:rPr>
        <w:t>نحوه صحیح گزارش نویسی فرم ها و واژه های ضروری</w:t>
      </w:r>
      <w:r w:rsidR="00935C40" w:rsidRPr="00935C40">
        <w:rPr>
          <w:rFonts w:cs="B Nazanin" w:hint="cs"/>
          <w:sz w:val="26"/>
          <w:szCs w:val="26"/>
          <w:rtl/>
          <w:lang w:bidi="fa-IR"/>
        </w:rPr>
        <w:t xml:space="preserve"> برای ارتباط بهتر و سریعتر با پزشک و دیگر همکاران آشنا می شود و نحوه کار با نرم افزارهای اتوماسیون عملیاتی و </w:t>
      </w:r>
      <w:proofErr w:type="spellStart"/>
      <w:r w:rsidR="00935C40" w:rsidRPr="00935C40">
        <w:rPr>
          <w:rFonts w:cs="B Nazanin" w:hint="cs"/>
          <w:sz w:val="26"/>
          <w:szCs w:val="26"/>
          <w:rtl/>
          <w:lang w:bidi="fa-IR"/>
        </w:rPr>
        <w:t>اپلیکیشن</w:t>
      </w:r>
      <w:proofErr w:type="spellEnd"/>
      <w:r w:rsidR="00935C40" w:rsidRPr="00935C40">
        <w:rPr>
          <w:rFonts w:cs="B Nazanin" w:hint="cs"/>
          <w:sz w:val="26"/>
          <w:szCs w:val="26"/>
          <w:rtl/>
          <w:lang w:bidi="fa-IR"/>
        </w:rPr>
        <w:t xml:space="preserve"> ها مرتبط با فوریت های پزشکی را می آموزد.</w:t>
      </w:r>
    </w:p>
    <w:p w14:paraId="3A10D287" w14:textId="77777777" w:rsidR="005F764A" w:rsidRDefault="005F764A" w:rsidP="00353F20">
      <w:pPr>
        <w:bidi/>
        <w:ind w:left="1134" w:right="1134"/>
        <w:jc w:val="center"/>
        <w:rPr>
          <w:rFonts w:asciiTheme="minorHAnsi" w:eastAsiaTheme="minorHAnsi" w:hAnsiTheme="minorHAnsi" w:cs="B Nazanin"/>
          <w:b/>
          <w:bCs/>
          <w:rtl/>
        </w:rPr>
      </w:pPr>
    </w:p>
    <w:p w14:paraId="0D89CB60" w14:textId="1A14E7DD" w:rsidR="005F764A" w:rsidRDefault="005F764A" w:rsidP="005F764A">
      <w:pPr>
        <w:bidi/>
        <w:ind w:left="1134" w:right="1134"/>
        <w:jc w:val="center"/>
        <w:rPr>
          <w:rFonts w:asciiTheme="minorHAnsi" w:eastAsiaTheme="minorHAnsi" w:hAnsiTheme="minorHAnsi" w:cs="B Nazanin"/>
          <w:b/>
          <w:bCs/>
          <w:rtl/>
        </w:rPr>
      </w:pPr>
    </w:p>
    <w:p w14:paraId="1A43638A" w14:textId="77777777" w:rsidR="00935C40" w:rsidRDefault="00935C40" w:rsidP="00935C40">
      <w:pPr>
        <w:bidi/>
        <w:ind w:left="1134" w:right="1134"/>
        <w:jc w:val="center"/>
        <w:rPr>
          <w:rFonts w:asciiTheme="minorHAnsi" w:eastAsiaTheme="minorHAnsi" w:hAnsiTheme="minorHAnsi" w:cs="B Nazanin"/>
          <w:b/>
          <w:bCs/>
          <w:rtl/>
        </w:rPr>
      </w:pPr>
    </w:p>
    <w:p w14:paraId="28C0D24A" w14:textId="77777777" w:rsidR="00935C40" w:rsidRDefault="00935C40" w:rsidP="00935C40">
      <w:pPr>
        <w:bidi/>
        <w:ind w:left="1134" w:right="1134"/>
        <w:jc w:val="center"/>
        <w:rPr>
          <w:rFonts w:asciiTheme="minorHAnsi" w:eastAsiaTheme="minorHAnsi" w:hAnsiTheme="minorHAnsi" w:cs="B Nazanin"/>
          <w:b/>
          <w:bCs/>
          <w:rtl/>
        </w:rPr>
      </w:pPr>
    </w:p>
    <w:p w14:paraId="4D4B2A06" w14:textId="77777777" w:rsidR="00935C40" w:rsidRDefault="00935C40" w:rsidP="00935C40">
      <w:pPr>
        <w:bidi/>
        <w:ind w:left="1134" w:right="1134"/>
        <w:jc w:val="center"/>
        <w:rPr>
          <w:rFonts w:asciiTheme="minorHAnsi" w:eastAsiaTheme="minorHAnsi" w:hAnsiTheme="minorHAnsi" w:cs="B Nazanin"/>
          <w:b/>
          <w:bCs/>
          <w:rtl/>
        </w:rPr>
      </w:pPr>
    </w:p>
    <w:p w14:paraId="44C676FB" w14:textId="3269525F" w:rsidR="005823CA" w:rsidRPr="005823CA" w:rsidRDefault="005823CA" w:rsidP="005F764A">
      <w:pPr>
        <w:bidi/>
        <w:ind w:left="1134" w:right="1134"/>
        <w:jc w:val="center"/>
        <w:rPr>
          <w:rFonts w:asciiTheme="minorHAnsi" w:eastAsiaTheme="minorHAnsi" w:hAnsiTheme="minorHAnsi" w:cs="B Nazanin"/>
          <w:b/>
          <w:bCs/>
          <w:rtl/>
        </w:rPr>
      </w:pPr>
      <w:r w:rsidRPr="005823CA">
        <w:rPr>
          <w:rFonts w:asciiTheme="minorHAnsi" w:eastAsiaTheme="minorHAnsi" w:hAnsiTheme="minorHAnsi" w:cs="B Nazanin" w:hint="cs"/>
          <w:b/>
          <w:bCs/>
          <w:rtl/>
        </w:rPr>
        <w:t xml:space="preserve">جدول </w:t>
      </w:r>
      <w:proofErr w:type="spellStart"/>
      <w:r w:rsidRPr="005823CA">
        <w:rPr>
          <w:rFonts w:asciiTheme="minorHAnsi" w:eastAsiaTheme="minorHAnsi" w:hAnsiTheme="minorHAnsi" w:cs="B Nazanin" w:hint="cs"/>
          <w:b/>
          <w:bCs/>
          <w:rtl/>
        </w:rPr>
        <w:t>پیشگام</w:t>
      </w:r>
      <w:proofErr w:type="spellEnd"/>
      <w:r w:rsidRPr="005823CA">
        <w:rPr>
          <w:rFonts w:asciiTheme="minorHAnsi" w:eastAsiaTheme="minorHAnsi" w:hAnsiTheme="minorHAnsi" w:cs="B Nazanin" w:hint="cs"/>
          <w:b/>
          <w:bCs/>
          <w:rtl/>
        </w:rPr>
        <w:t xml:space="preserve"> </w:t>
      </w:r>
      <w:proofErr w:type="spellStart"/>
      <w:r w:rsidRPr="005823CA">
        <w:rPr>
          <w:rFonts w:asciiTheme="minorHAnsi" w:eastAsiaTheme="minorHAnsi" w:hAnsiTheme="minorHAnsi" w:cs="B Nazanin" w:hint="cs"/>
          <w:b/>
          <w:bCs/>
          <w:rtl/>
        </w:rPr>
        <w:t>تدریس</w:t>
      </w:r>
      <w:proofErr w:type="spellEnd"/>
    </w:p>
    <w:tbl>
      <w:tblPr>
        <w:tblpPr w:leftFromText="181" w:rightFromText="181" w:vertAnchor="text" w:tblpXSpec="center" w:tblpY="1"/>
        <w:bidiVisual/>
        <w:tblW w:w="13579" w:type="dxa"/>
        <w:tblCellSpacing w:w="11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1E0" w:firstRow="1" w:lastRow="1" w:firstColumn="1" w:lastColumn="1" w:noHBand="0" w:noVBand="0"/>
      </w:tblPr>
      <w:tblGrid>
        <w:gridCol w:w="718"/>
        <w:gridCol w:w="730"/>
        <w:gridCol w:w="1836"/>
        <w:gridCol w:w="4752"/>
        <w:gridCol w:w="1134"/>
        <w:gridCol w:w="1843"/>
        <w:gridCol w:w="1546"/>
        <w:gridCol w:w="1020"/>
      </w:tblGrid>
      <w:tr w:rsidR="00D53D8B" w:rsidRPr="00373E27" w14:paraId="7520499D" w14:textId="77777777" w:rsidTr="005E256F">
        <w:trPr>
          <w:trHeight w:val="20"/>
          <w:tblHeader/>
          <w:tblCellSpacing w:w="11" w:type="dxa"/>
        </w:trPr>
        <w:tc>
          <w:tcPr>
            <w:tcW w:w="685" w:type="dxa"/>
            <w:shd w:val="clear" w:color="auto" w:fill="F2DBDB" w:themeFill="accent2" w:themeFillTint="33"/>
            <w:vAlign w:val="center"/>
          </w:tcPr>
          <w:p w14:paraId="0CCF6237" w14:textId="77777777" w:rsidR="00D53D8B" w:rsidRPr="00373E27" w:rsidRDefault="00D53D8B" w:rsidP="00A4398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lastRenderedPageBreak/>
              <w:t>جلسه</w:t>
            </w:r>
          </w:p>
        </w:tc>
        <w:tc>
          <w:tcPr>
            <w:tcW w:w="708" w:type="dxa"/>
            <w:shd w:val="clear" w:color="auto" w:fill="F2DBDB" w:themeFill="accent2" w:themeFillTint="33"/>
            <w:vAlign w:val="center"/>
          </w:tcPr>
          <w:p w14:paraId="0AF78218" w14:textId="77777777" w:rsidR="00D53D8B" w:rsidRPr="00373E27" w:rsidRDefault="00D53D8B" w:rsidP="00A4398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تاریخ جلسه</w:t>
            </w:r>
          </w:p>
        </w:tc>
        <w:tc>
          <w:tcPr>
            <w:tcW w:w="1814" w:type="dxa"/>
            <w:shd w:val="clear" w:color="auto" w:fill="F2DBDB" w:themeFill="accent2" w:themeFillTint="33"/>
            <w:vAlign w:val="center"/>
          </w:tcPr>
          <w:p w14:paraId="54468957" w14:textId="77777777" w:rsidR="00D53D8B" w:rsidRPr="00373E27" w:rsidRDefault="00D53D8B" w:rsidP="00A4398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اهداف میانی  (رئوس مطالب)</w:t>
            </w:r>
          </w:p>
        </w:tc>
        <w:tc>
          <w:tcPr>
            <w:tcW w:w="4730" w:type="dxa"/>
            <w:shd w:val="clear" w:color="auto" w:fill="F2DBDB" w:themeFill="accent2" w:themeFillTint="33"/>
            <w:vAlign w:val="center"/>
          </w:tcPr>
          <w:p w14:paraId="310FB868" w14:textId="77777777" w:rsidR="00D53D8B" w:rsidRPr="00373E27" w:rsidRDefault="00D53D8B" w:rsidP="00A4398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اهداف ویژه (بر اساس سه حیطه اهداف آموزشی : شناختی، عاطفی، روان حرکتی)</w:t>
            </w:r>
          </w:p>
        </w:tc>
        <w:tc>
          <w:tcPr>
            <w:tcW w:w="1112" w:type="dxa"/>
            <w:shd w:val="clear" w:color="auto" w:fill="F2DBDB" w:themeFill="accent2" w:themeFillTint="33"/>
            <w:vAlign w:val="center"/>
          </w:tcPr>
          <w:p w14:paraId="4322338A" w14:textId="77777777" w:rsidR="00D53D8B" w:rsidRPr="00373E27" w:rsidRDefault="00D53D8B" w:rsidP="00A4398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حیطه</w:t>
            </w:r>
          </w:p>
        </w:tc>
        <w:tc>
          <w:tcPr>
            <w:tcW w:w="1821" w:type="dxa"/>
            <w:shd w:val="clear" w:color="auto" w:fill="F2DBDB" w:themeFill="accent2" w:themeFillTint="33"/>
            <w:vAlign w:val="center"/>
          </w:tcPr>
          <w:p w14:paraId="12201319" w14:textId="77777777" w:rsidR="00D53D8B" w:rsidRPr="00373E27" w:rsidRDefault="00D53D8B" w:rsidP="00A4398B">
            <w:pPr>
              <w:bidi/>
              <w:jc w:val="both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روش یاددهی</w:t>
            </w:r>
            <w:r w:rsidRPr="00373E27">
              <w:rPr>
                <w:rStyle w:val="afa"/>
                <w:rFonts w:eastAsiaTheme="majorEastAsia" w:cs="B Nazanin"/>
                <w:b/>
                <w:bCs/>
                <w:sz w:val="20"/>
                <w:szCs w:val="20"/>
                <w:lang w:bidi="fa-IR"/>
              </w:rPr>
              <w:footnoteReference w:customMarkFollows="1" w:id="1"/>
              <w:sym w:font="Symbol" w:char="F02A"/>
            </w:r>
            <w:r w:rsidRPr="00373E27">
              <w:rPr>
                <w:rFonts w:hint="cs"/>
                <w:rtl/>
              </w:rPr>
              <w:t>-</w:t>
            </w:r>
            <w:r w:rsidRPr="00373E2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یادگیری</w:t>
            </w:r>
          </w:p>
        </w:tc>
        <w:tc>
          <w:tcPr>
            <w:tcW w:w="1524" w:type="dxa"/>
            <w:shd w:val="clear" w:color="auto" w:fill="F2DBDB" w:themeFill="accent2" w:themeFillTint="33"/>
            <w:vAlign w:val="center"/>
          </w:tcPr>
          <w:p w14:paraId="73895103" w14:textId="77777777" w:rsidR="00D53D8B" w:rsidRPr="00373E27" w:rsidRDefault="00D53D8B" w:rsidP="00A4398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مواد و وسایل آموزشی</w:t>
            </w:r>
          </w:p>
        </w:tc>
        <w:tc>
          <w:tcPr>
            <w:tcW w:w="987" w:type="dxa"/>
            <w:tcBorders>
              <w:right w:val="double" w:sz="4" w:space="0" w:color="0D0D0D" w:themeColor="text1" w:themeTint="F2"/>
            </w:tcBorders>
            <w:shd w:val="clear" w:color="auto" w:fill="F2DBDB" w:themeFill="accent2" w:themeFillTint="33"/>
            <w:vAlign w:val="center"/>
          </w:tcPr>
          <w:p w14:paraId="75F5E35C" w14:textId="77777777" w:rsidR="00D53D8B" w:rsidRPr="00373E27" w:rsidRDefault="00D53D8B" w:rsidP="00A4398B">
            <w:pPr>
              <w:bidi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تکالیف دانشجو</w:t>
            </w:r>
          </w:p>
        </w:tc>
      </w:tr>
      <w:tr w:rsidR="00D53D8B" w:rsidRPr="00373E27" w14:paraId="243D4C7A" w14:textId="77777777" w:rsidTr="005E256F">
        <w:trPr>
          <w:cantSplit/>
          <w:trHeight w:val="20"/>
          <w:tblHeader/>
          <w:tblCellSpacing w:w="11" w:type="dxa"/>
        </w:trPr>
        <w:tc>
          <w:tcPr>
            <w:tcW w:w="685" w:type="dxa"/>
            <w:vAlign w:val="center"/>
          </w:tcPr>
          <w:p w14:paraId="72B4FC5A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1</w:t>
            </w:r>
          </w:p>
        </w:tc>
        <w:tc>
          <w:tcPr>
            <w:tcW w:w="708" w:type="dxa"/>
            <w:textDirection w:val="btLr"/>
            <w:vAlign w:val="center"/>
          </w:tcPr>
          <w:p w14:paraId="2441ED53" w14:textId="77777777" w:rsidR="00D53D8B" w:rsidRPr="00373E27" w:rsidRDefault="00D53D8B" w:rsidP="00A4398B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vAlign w:val="center"/>
          </w:tcPr>
          <w:p w14:paraId="103A60E6" w14:textId="77777777" w:rsidR="00D53D8B" w:rsidRPr="00373E27" w:rsidRDefault="00D53D8B" w:rsidP="00A4398B">
            <w:pPr>
              <w:bidi/>
              <w:jc w:val="center"/>
              <w:rPr>
                <w:rFonts w:cs="B Nazanin"/>
                <w:rtl/>
              </w:rPr>
            </w:pPr>
            <w:r w:rsidRPr="00373E27">
              <w:rPr>
                <w:rFonts w:cs="B Nazanin" w:hint="cs"/>
                <w:rtl/>
              </w:rPr>
              <w:t xml:space="preserve">معارفه و </w:t>
            </w:r>
            <w:proofErr w:type="spellStart"/>
            <w:r w:rsidRPr="00373E27">
              <w:rPr>
                <w:rFonts w:cs="B Nazanin" w:hint="cs"/>
                <w:rtl/>
              </w:rPr>
              <w:t>تبیین</w:t>
            </w:r>
            <w:proofErr w:type="spellEnd"/>
            <w:r w:rsidRPr="00373E27">
              <w:rPr>
                <w:rFonts w:cs="B Nazanin" w:hint="cs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rtl/>
              </w:rPr>
              <w:t>انتظارات</w:t>
            </w:r>
            <w:proofErr w:type="spellEnd"/>
          </w:p>
          <w:p w14:paraId="2AA3FF91" w14:textId="77777777" w:rsidR="00D53D8B" w:rsidRPr="00373E27" w:rsidRDefault="00373E27" w:rsidP="00A4398B">
            <w:pPr>
              <w:bidi/>
              <w:jc w:val="center"/>
              <w:rPr>
                <w:rFonts w:cs="B Nazanin"/>
                <w:rtl/>
              </w:rPr>
            </w:pPr>
            <w:r>
              <w:rPr>
                <w:rFonts w:cs="B Nazanin"/>
              </w:rPr>
              <w:t xml:space="preserve">     </w:t>
            </w:r>
            <w:r w:rsidR="00D53D8B" w:rsidRPr="00373E27">
              <w:rPr>
                <w:rFonts w:cs="B Nazanin" w:hint="cs"/>
                <w:rtl/>
              </w:rPr>
              <w:t xml:space="preserve">سنجش </w:t>
            </w:r>
            <w:proofErr w:type="spellStart"/>
            <w:r w:rsidR="00D53D8B" w:rsidRPr="00373E27">
              <w:rPr>
                <w:rFonts w:cs="B Nazanin" w:hint="cs"/>
                <w:rtl/>
              </w:rPr>
              <w:t>آغازین</w:t>
            </w:r>
            <w:proofErr w:type="spellEnd"/>
            <w:r>
              <w:rPr>
                <w:rFonts w:cs="B Nazanin"/>
              </w:rPr>
              <w:t xml:space="preserve">       </w:t>
            </w:r>
            <w:r w:rsidR="00D53D8B" w:rsidRPr="00373E27">
              <w:rPr>
                <w:rFonts w:cs="B Nazanin" w:hint="cs"/>
                <w:rtl/>
              </w:rPr>
              <w:t xml:space="preserve">( </w:t>
            </w:r>
            <w:proofErr w:type="spellStart"/>
            <w:r w:rsidR="00D53D8B" w:rsidRPr="00373E27">
              <w:rPr>
                <w:rFonts w:cs="B Nazanin" w:hint="cs"/>
                <w:rtl/>
              </w:rPr>
              <w:t>آزمون</w:t>
            </w:r>
            <w:proofErr w:type="spellEnd"/>
            <w:r w:rsidR="00D53D8B" w:rsidRPr="00373E27">
              <w:rPr>
                <w:rFonts w:cs="B Nazanin" w:hint="cs"/>
                <w:rtl/>
              </w:rPr>
              <w:t xml:space="preserve"> </w:t>
            </w:r>
            <w:proofErr w:type="spellStart"/>
            <w:r w:rsidR="00D53D8B" w:rsidRPr="00373E27">
              <w:rPr>
                <w:rFonts w:cs="B Nazanin" w:hint="cs"/>
                <w:rtl/>
              </w:rPr>
              <w:t>ورودی</w:t>
            </w:r>
            <w:proofErr w:type="spellEnd"/>
            <w:r w:rsidR="00D53D8B" w:rsidRPr="00373E27">
              <w:rPr>
                <w:rFonts w:cs="B Nazanin" w:hint="cs"/>
                <w:rtl/>
              </w:rPr>
              <w:t>)</w:t>
            </w:r>
          </w:p>
          <w:p w14:paraId="7090375D" w14:textId="77777777" w:rsidR="00D53D8B" w:rsidRPr="00373E27" w:rsidRDefault="00D53D8B" w:rsidP="00A4398B">
            <w:pPr>
              <w:bidi/>
              <w:jc w:val="center"/>
              <w:rPr>
                <w:rFonts w:cs="B Nazanin"/>
                <w:rtl/>
              </w:rPr>
            </w:pPr>
            <w:r w:rsidRPr="00373E27">
              <w:rPr>
                <w:rFonts w:cs="B Nazanin" w:hint="cs"/>
                <w:rtl/>
              </w:rPr>
              <w:t xml:space="preserve">ارتباطات و </w:t>
            </w:r>
            <w:proofErr w:type="spellStart"/>
            <w:r w:rsidRPr="00373E27">
              <w:rPr>
                <w:rFonts w:cs="B Nazanin" w:hint="cs"/>
                <w:rtl/>
              </w:rPr>
              <w:t>اهمیت</w:t>
            </w:r>
            <w:proofErr w:type="spellEnd"/>
            <w:r w:rsidRPr="00373E27">
              <w:rPr>
                <w:rFonts w:cs="B Nazanin" w:hint="cs"/>
                <w:rtl/>
              </w:rPr>
              <w:t xml:space="preserve"> آن در </w:t>
            </w:r>
            <w:proofErr w:type="spellStart"/>
            <w:r w:rsidRPr="00373E27">
              <w:rPr>
                <w:rFonts w:cs="B Nazanin" w:hint="cs"/>
                <w:rtl/>
              </w:rPr>
              <w:t>فوریتهای</w:t>
            </w:r>
            <w:proofErr w:type="spellEnd"/>
            <w:r w:rsidRPr="00373E27">
              <w:rPr>
                <w:rFonts w:cs="B Nazanin" w:hint="cs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rtl/>
              </w:rPr>
              <w:t>پزشکی</w:t>
            </w:r>
            <w:proofErr w:type="spellEnd"/>
          </w:p>
          <w:p w14:paraId="67A8D4E2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73E27">
              <w:rPr>
                <w:rFonts w:cs="B Nazanin" w:hint="cs"/>
                <w:rtl/>
              </w:rPr>
              <w:t>(</w:t>
            </w:r>
            <w:proofErr w:type="spellStart"/>
            <w:r w:rsidRPr="00373E27">
              <w:rPr>
                <w:rFonts w:cs="B Nazanin" w:hint="cs"/>
                <w:rtl/>
              </w:rPr>
              <w:t>ارزشیابی</w:t>
            </w:r>
            <w:proofErr w:type="spellEnd"/>
            <w:r w:rsidRPr="00373E27">
              <w:rPr>
                <w:rFonts w:cs="B Nazanin" w:hint="cs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rtl/>
              </w:rPr>
              <w:t>تشخیصی</w:t>
            </w:r>
            <w:proofErr w:type="spellEnd"/>
            <w:r w:rsidRPr="00373E27">
              <w:rPr>
                <w:rFonts w:cs="B Nazanin" w:hint="cs"/>
                <w:rtl/>
              </w:rPr>
              <w:t>)</w:t>
            </w:r>
          </w:p>
        </w:tc>
        <w:tc>
          <w:tcPr>
            <w:tcW w:w="4730" w:type="dxa"/>
            <w:vAlign w:val="center"/>
          </w:tcPr>
          <w:p w14:paraId="52FBC3BB" w14:textId="77777777" w:rsidR="00D53D8B" w:rsidRPr="00373E27" w:rsidRDefault="00D53D8B" w:rsidP="00A4398B">
            <w:pPr>
              <w:pStyle w:val="ac"/>
              <w:numPr>
                <w:ilvl w:val="0"/>
                <w:numId w:val="19"/>
              </w:numPr>
              <w:bidi/>
              <w:rPr>
                <w:rFonts w:cs="B Nazanin"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ضمن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برقراری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ارتباط با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دانشجویان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سطح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شناختی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آنان،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تعیین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و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تکالیف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تبیین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می</w:t>
            </w:r>
            <w:r w:rsidRPr="00373E27">
              <w:rPr>
                <w:rFonts w:cs="B Nazanin" w:hint="cs"/>
                <w:sz w:val="22"/>
                <w:szCs w:val="22"/>
                <w:rtl/>
              </w:rPr>
              <w:softHyphen/>
              <w:t>شود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>.</w:t>
            </w:r>
          </w:p>
          <w:p w14:paraId="1F90D0C6" w14:textId="77777777" w:rsidR="00D53D8B" w:rsidRPr="00373E27" w:rsidRDefault="00D53D8B" w:rsidP="00A4398B">
            <w:pPr>
              <w:pStyle w:val="ac"/>
              <w:numPr>
                <w:ilvl w:val="0"/>
                <w:numId w:val="19"/>
              </w:numPr>
              <w:bidi/>
              <w:rPr>
                <w:rFonts w:cs="B Nazanin"/>
              </w:rPr>
            </w:pP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اهمیت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ارتباطات را در زمان ارائه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فعالیتهای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373E27">
              <w:rPr>
                <w:rFonts w:cs="B Nazanin"/>
                <w:sz w:val="22"/>
                <w:szCs w:val="22"/>
              </w:rPr>
              <w:t>EMS</w:t>
            </w: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را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بیان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کنند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>.</w:t>
            </w:r>
          </w:p>
          <w:p w14:paraId="11A60EBB" w14:textId="77777777" w:rsidR="006C3270" w:rsidRPr="006C3270" w:rsidRDefault="006C3270" w:rsidP="006C3270">
            <w:pPr>
              <w:pStyle w:val="ac"/>
              <w:numPr>
                <w:ilvl w:val="0"/>
                <w:numId w:val="19"/>
              </w:numPr>
              <w:bidi/>
              <w:rPr>
                <w:rFonts w:cs="B Nazanin"/>
              </w:rPr>
            </w:pPr>
            <w:r w:rsidRPr="006C3270">
              <w:rPr>
                <w:rFonts w:cs="B Nazanin"/>
                <w:sz w:val="22"/>
                <w:szCs w:val="22"/>
                <w:rtl/>
              </w:rPr>
              <w:t xml:space="preserve">با </w:t>
            </w:r>
            <w:proofErr w:type="spellStart"/>
            <w:r w:rsidRPr="006C3270">
              <w:rPr>
                <w:rFonts w:cs="B Nazanin"/>
                <w:sz w:val="22"/>
                <w:szCs w:val="22"/>
                <w:rtl/>
              </w:rPr>
              <w:t>تار</w:t>
            </w:r>
            <w:r w:rsidRPr="006C3270">
              <w:rPr>
                <w:rFonts w:cs="B Nazanin" w:hint="cs"/>
                <w:sz w:val="22"/>
                <w:szCs w:val="22"/>
                <w:rtl/>
              </w:rPr>
              <w:t>ی</w:t>
            </w:r>
            <w:r w:rsidRPr="006C3270">
              <w:rPr>
                <w:rFonts w:cs="B Nazanin" w:hint="eastAsia"/>
                <w:sz w:val="22"/>
                <w:szCs w:val="22"/>
                <w:rtl/>
              </w:rPr>
              <w:t>خچه</w:t>
            </w:r>
            <w:proofErr w:type="spellEnd"/>
            <w:r w:rsidRPr="006C3270">
              <w:rPr>
                <w:rFonts w:cs="B Nazanin"/>
                <w:sz w:val="22"/>
                <w:szCs w:val="22"/>
                <w:rtl/>
              </w:rPr>
              <w:t xml:space="preserve"> د</w:t>
            </w:r>
            <w:r w:rsidRPr="006C3270">
              <w:rPr>
                <w:rFonts w:cs="B Nazanin" w:hint="cs"/>
                <w:sz w:val="22"/>
                <w:szCs w:val="22"/>
                <w:rtl/>
              </w:rPr>
              <w:t>ی</w:t>
            </w:r>
            <w:r w:rsidRPr="006C3270">
              <w:rPr>
                <w:rFonts w:cs="B Nazanin" w:hint="eastAsia"/>
                <w:sz w:val="22"/>
                <w:szCs w:val="22"/>
                <w:rtl/>
              </w:rPr>
              <w:t>سپچ</w:t>
            </w:r>
            <w:r w:rsidRPr="006C3270">
              <w:rPr>
                <w:rFonts w:cs="B Nazanin"/>
                <w:sz w:val="22"/>
                <w:szCs w:val="22"/>
                <w:rtl/>
              </w:rPr>
              <w:t xml:space="preserve"> </w:t>
            </w:r>
            <w:proofErr w:type="spellStart"/>
            <w:r w:rsidRPr="006C3270">
              <w:rPr>
                <w:rFonts w:cs="B Nazanin"/>
                <w:sz w:val="22"/>
                <w:szCs w:val="22"/>
                <w:rtl/>
              </w:rPr>
              <w:t>آشنا</w:t>
            </w:r>
            <w:proofErr w:type="spellEnd"/>
            <w:r w:rsidRPr="006C3270">
              <w:rPr>
                <w:rFonts w:cs="B Nazanin"/>
                <w:sz w:val="22"/>
                <w:szCs w:val="22"/>
                <w:rtl/>
              </w:rPr>
              <w:t xml:space="preserve"> </w:t>
            </w:r>
            <w:proofErr w:type="spellStart"/>
            <w:r w:rsidRPr="006C3270">
              <w:rPr>
                <w:rFonts w:cs="B Nazanin"/>
                <w:sz w:val="22"/>
                <w:szCs w:val="22"/>
                <w:rtl/>
              </w:rPr>
              <w:t>شوند</w:t>
            </w:r>
            <w:proofErr w:type="spellEnd"/>
            <w:r w:rsidRPr="006C3270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2A8FC466" w14:textId="77777777" w:rsidR="006C3270" w:rsidRPr="006C3270" w:rsidRDefault="006C3270" w:rsidP="006C3270">
            <w:pPr>
              <w:pStyle w:val="ac"/>
              <w:numPr>
                <w:ilvl w:val="0"/>
                <w:numId w:val="19"/>
              </w:numPr>
              <w:bidi/>
              <w:rPr>
                <w:rFonts w:cs="B Nazanin"/>
              </w:rPr>
            </w:pPr>
            <w:r w:rsidRPr="006C3270">
              <w:rPr>
                <w:rFonts w:cs="B Nazanin" w:hint="eastAsia"/>
                <w:sz w:val="22"/>
                <w:szCs w:val="22"/>
                <w:rtl/>
              </w:rPr>
              <w:t>اصطلاحات</w:t>
            </w:r>
            <w:r w:rsidRPr="006C3270">
              <w:rPr>
                <w:rFonts w:cs="B Nazanin"/>
                <w:sz w:val="22"/>
                <w:szCs w:val="22"/>
                <w:rtl/>
              </w:rPr>
              <w:t xml:space="preserve"> مربوط به د</w:t>
            </w:r>
            <w:r w:rsidRPr="006C3270">
              <w:rPr>
                <w:rFonts w:cs="B Nazanin" w:hint="cs"/>
                <w:sz w:val="22"/>
                <w:szCs w:val="22"/>
                <w:rtl/>
              </w:rPr>
              <w:t>ی</w:t>
            </w:r>
            <w:r w:rsidRPr="006C3270">
              <w:rPr>
                <w:rFonts w:cs="B Nazanin" w:hint="eastAsia"/>
                <w:sz w:val="22"/>
                <w:szCs w:val="22"/>
                <w:rtl/>
              </w:rPr>
              <w:t>سپچ</w:t>
            </w:r>
            <w:r w:rsidRPr="006C3270">
              <w:rPr>
                <w:rFonts w:cs="B Nazanin"/>
                <w:sz w:val="22"/>
                <w:szCs w:val="22"/>
                <w:rtl/>
              </w:rPr>
              <w:t xml:space="preserve"> را </w:t>
            </w:r>
            <w:proofErr w:type="spellStart"/>
            <w:r w:rsidRPr="006C3270">
              <w:rPr>
                <w:rFonts w:cs="B Nazanin"/>
                <w:sz w:val="22"/>
                <w:szCs w:val="22"/>
                <w:rtl/>
              </w:rPr>
              <w:t>تعر</w:t>
            </w:r>
            <w:r w:rsidRPr="006C3270">
              <w:rPr>
                <w:rFonts w:cs="B Nazanin" w:hint="cs"/>
                <w:sz w:val="22"/>
                <w:szCs w:val="22"/>
                <w:rtl/>
              </w:rPr>
              <w:t>ی</w:t>
            </w:r>
            <w:r w:rsidRPr="006C3270">
              <w:rPr>
                <w:rFonts w:cs="B Nazanin" w:hint="eastAsia"/>
                <w:sz w:val="22"/>
                <w:szCs w:val="22"/>
                <w:rtl/>
              </w:rPr>
              <w:t>ف</w:t>
            </w:r>
            <w:proofErr w:type="spellEnd"/>
            <w:r w:rsidRPr="006C3270">
              <w:rPr>
                <w:rFonts w:cs="B Nazanin"/>
                <w:sz w:val="22"/>
                <w:szCs w:val="22"/>
                <w:rtl/>
              </w:rPr>
              <w:t xml:space="preserve"> </w:t>
            </w:r>
            <w:proofErr w:type="spellStart"/>
            <w:r w:rsidRPr="006C3270">
              <w:rPr>
                <w:rFonts w:cs="B Nazanin"/>
                <w:sz w:val="22"/>
                <w:szCs w:val="22"/>
                <w:rtl/>
              </w:rPr>
              <w:t>کنند</w:t>
            </w:r>
            <w:proofErr w:type="spellEnd"/>
            <w:r w:rsidRPr="006C3270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686E33D3" w14:textId="77777777" w:rsidR="006C3270" w:rsidRPr="006C3270" w:rsidRDefault="006C3270" w:rsidP="006C3270">
            <w:pPr>
              <w:pStyle w:val="ac"/>
              <w:numPr>
                <w:ilvl w:val="0"/>
                <w:numId w:val="19"/>
              </w:numPr>
              <w:bidi/>
              <w:rPr>
                <w:rFonts w:cs="B Nazanin"/>
              </w:rPr>
            </w:pPr>
            <w:r w:rsidRPr="006C3270">
              <w:rPr>
                <w:rFonts w:cs="B Nazanin" w:hint="eastAsia"/>
                <w:sz w:val="22"/>
                <w:szCs w:val="22"/>
                <w:rtl/>
              </w:rPr>
              <w:t>تفاوت</w:t>
            </w:r>
            <w:r w:rsidRPr="006C3270">
              <w:rPr>
                <w:rFonts w:cs="B Nazanin"/>
                <w:sz w:val="22"/>
                <w:szCs w:val="22"/>
                <w:rtl/>
              </w:rPr>
              <w:t xml:space="preserve"> </w:t>
            </w:r>
            <w:proofErr w:type="spellStart"/>
            <w:r w:rsidRPr="006C3270">
              <w:rPr>
                <w:rFonts w:cs="B Nazanin"/>
                <w:sz w:val="22"/>
                <w:szCs w:val="22"/>
                <w:rtl/>
              </w:rPr>
              <w:t>ب</w:t>
            </w:r>
            <w:r w:rsidRPr="006C3270">
              <w:rPr>
                <w:rFonts w:cs="B Nazanin" w:hint="cs"/>
                <w:sz w:val="22"/>
                <w:szCs w:val="22"/>
                <w:rtl/>
              </w:rPr>
              <w:t>ی</w:t>
            </w:r>
            <w:r w:rsidRPr="006C3270">
              <w:rPr>
                <w:rFonts w:cs="B Nazanin" w:hint="eastAsia"/>
                <w:sz w:val="22"/>
                <w:szCs w:val="22"/>
                <w:rtl/>
              </w:rPr>
              <w:t>ن</w:t>
            </w:r>
            <w:proofErr w:type="spellEnd"/>
            <w:r w:rsidRPr="006C3270">
              <w:rPr>
                <w:rFonts w:cs="B Nazanin"/>
                <w:sz w:val="22"/>
                <w:szCs w:val="22"/>
                <w:rtl/>
              </w:rPr>
              <w:t xml:space="preserve"> </w:t>
            </w:r>
            <w:r w:rsidRPr="006C3270">
              <w:rPr>
                <w:rFonts w:cs="B Nazanin"/>
                <w:sz w:val="22"/>
                <w:szCs w:val="22"/>
              </w:rPr>
              <w:t>EMS</w:t>
            </w:r>
            <w:r w:rsidRPr="006C3270">
              <w:rPr>
                <w:rFonts w:cs="B Nazanin"/>
                <w:sz w:val="22"/>
                <w:szCs w:val="22"/>
                <w:rtl/>
              </w:rPr>
              <w:t xml:space="preserve">  و د</w:t>
            </w:r>
            <w:r w:rsidRPr="006C3270">
              <w:rPr>
                <w:rFonts w:cs="B Nazanin" w:hint="cs"/>
                <w:sz w:val="22"/>
                <w:szCs w:val="22"/>
                <w:rtl/>
              </w:rPr>
              <w:t>ی</w:t>
            </w:r>
            <w:r w:rsidRPr="006C3270">
              <w:rPr>
                <w:rFonts w:cs="B Nazanin" w:hint="eastAsia"/>
                <w:sz w:val="22"/>
                <w:szCs w:val="22"/>
                <w:rtl/>
              </w:rPr>
              <w:t>سپچ</w:t>
            </w:r>
            <w:r w:rsidRPr="006C3270">
              <w:rPr>
                <w:rFonts w:cs="B Nazanin"/>
                <w:sz w:val="22"/>
                <w:szCs w:val="22"/>
                <w:rtl/>
              </w:rPr>
              <w:t xml:space="preserve"> را </w:t>
            </w:r>
            <w:proofErr w:type="spellStart"/>
            <w:r w:rsidRPr="006C3270">
              <w:rPr>
                <w:rFonts w:cs="B Nazanin"/>
                <w:sz w:val="22"/>
                <w:szCs w:val="22"/>
                <w:rtl/>
              </w:rPr>
              <w:t>ب</w:t>
            </w:r>
            <w:r w:rsidRPr="006C3270">
              <w:rPr>
                <w:rFonts w:cs="B Nazanin" w:hint="cs"/>
                <w:sz w:val="22"/>
                <w:szCs w:val="22"/>
                <w:rtl/>
              </w:rPr>
              <w:t>ی</w:t>
            </w:r>
            <w:r w:rsidRPr="006C3270">
              <w:rPr>
                <w:rFonts w:cs="B Nazanin" w:hint="eastAsia"/>
                <w:sz w:val="22"/>
                <w:szCs w:val="22"/>
                <w:rtl/>
              </w:rPr>
              <w:t>ان</w:t>
            </w:r>
            <w:proofErr w:type="spellEnd"/>
            <w:r w:rsidRPr="006C3270">
              <w:rPr>
                <w:rFonts w:cs="B Nazanin"/>
                <w:sz w:val="22"/>
                <w:szCs w:val="22"/>
                <w:rtl/>
              </w:rPr>
              <w:t xml:space="preserve"> </w:t>
            </w:r>
            <w:proofErr w:type="spellStart"/>
            <w:r w:rsidRPr="006C3270">
              <w:rPr>
                <w:rFonts w:cs="B Nazanin"/>
                <w:sz w:val="22"/>
                <w:szCs w:val="22"/>
                <w:rtl/>
              </w:rPr>
              <w:t>کنند</w:t>
            </w:r>
            <w:proofErr w:type="spellEnd"/>
            <w:r w:rsidRPr="006C3270">
              <w:rPr>
                <w:rFonts w:cs="B Nazanin"/>
                <w:sz w:val="22"/>
                <w:szCs w:val="22"/>
                <w:rtl/>
              </w:rPr>
              <w:t>.</w:t>
            </w:r>
          </w:p>
          <w:p w14:paraId="66C71D63" w14:textId="77777777" w:rsidR="00D53D8B" w:rsidRPr="00373E27" w:rsidRDefault="006C3270" w:rsidP="006C3270">
            <w:pPr>
              <w:pStyle w:val="ac"/>
              <w:numPr>
                <w:ilvl w:val="0"/>
                <w:numId w:val="19"/>
              </w:numPr>
              <w:bidi/>
              <w:rPr>
                <w:rFonts w:cs="B Nazanin"/>
                <w:rtl/>
              </w:rPr>
            </w:pPr>
            <w:r w:rsidRPr="006C3270">
              <w:rPr>
                <w:rFonts w:cs="B Nazanin" w:hint="eastAsia"/>
                <w:sz w:val="22"/>
                <w:szCs w:val="22"/>
                <w:rtl/>
              </w:rPr>
              <w:t>ارتباط</w:t>
            </w:r>
            <w:r w:rsidRPr="006C3270">
              <w:rPr>
                <w:rFonts w:cs="B Nazanin"/>
                <w:sz w:val="22"/>
                <w:szCs w:val="22"/>
                <w:rtl/>
              </w:rPr>
              <w:t xml:space="preserve"> </w:t>
            </w:r>
            <w:proofErr w:type="spellStart"/>
            <w:r w:rsidRPr="006C3270">
              <w:rPr>
                <w:rFonts w:cs="B Nazanin"/>
                <w:sz w:val="22"/>
                <w:szCs w:val="22"/>
                <w:rtl/>
              </w:rPr>
              <w:t>مرکز</w:t>
            </w:r>
            <w:proofErr w:type="spellEnd"/>
            <w:r w:rsidRPr="006C3270">
              <w:rPr>
                <w:rFonts w:cs="B Nazanin"/>
                <w:sz w:val="22"/>
                <w:szCs w:val="22"/>
                <w:rtl/>
              </w:rPr>
              <w:t xml:space="preserve"> </w:t>
            </w:r>
            <w:proofErr w:type="spellStart"/>
            <w:r w:rsidRPr="006C3270">
              <w:rPr>
                <w:rFonts w:cs="B Nazanin"/>
                <w:sz w:val="22"/>
                <w:szCs w:val="22"/>
                <w:rtl/>
              </w:rPr>
              <w:t>پ</w:t>
            </w:r>
            <w:r w:rsidRPr="006C3270">
              <w:rPr>
                <w:rFonts w:cs="B Nazanin" w:hint="cs"/>
                <w:sz w:val="22"/>
                <w:szCs w:val="22"/>
                <w:rtl/>
              </w:rPr>
              <w:t>ی</w:t>
            </w:r>
            <w:r w:rsidRPr="006C3270">
              <w:rPr>
                <w:rFonts w:cs="B Nazanin" w:hint="eastAsia"/>
                <w:sz w:val="22"/>
                <w:szCs w:val="22"/>
                <w:rtl/>
              </w:rPr>
              <w:t>ام</w:t>
            </w:r>
            <w:proofErr w:type="spellEnd"/>
            <w:r w:rsidRPr="006C3270">
              <w:rPr>
                <w:rFonts w:cs="B Nazanin"/>
                <w:sz w:val="22"/>
                <w:szCs w:val="22"/>
                <w:rtl/>
              </w:rPr>
              <w:t xml:space="preserve"> با سا</w:t>
            </w:r>
            <w:r w:rsidRPr="006C3270">
              <w:rPr>
                <w:rFonts w:cs="B Nazanin" w:hint="cs"/>
                <w:sz w:val="22"/>
                <w:szCs w:val="22"/>
                <w:rtl/>
              </w:rPr>
              <w:t>ی</w:t>
            </w:r>
            <w:r w:rsidRPr="006C3270">
              <w:rPr>
                <w:rFonts w:cs="B Nazanin" w:hint="eastAsia"/>
                <w:sz w:val="22"/>
                <w:szCs w:val="22"/>
                <w:rtl/>
              </w:rPr>
              <w:t>ر</w:t>
            </w:r>
            <w:r w:rsidRPr="006C3270">
              <w:rPr>
                <w:rFonts w:cs="B Nazanin"/>
                <w:sz w:val="22"/>
                <w:szCs w:val="22"/>
                <w:rtl/>
              </w:rPr>
              <w:t xml:space="preserve"> افراد در </w:t>
            </w:r>
            <w:proofErr w:type="spellStart"/>
            <w:r w:rsidRPr="006C3270">
              <w:rPr>
                <w:rFonts w:cs="B Nazanin" w:hint="cs"/>
                <w:sz w:val="22"/>
                <w:szCs w:val="22"/>
                <w:rtl/>
              </w:rPr>
              <w:t>ی</w:t>
            </w:r>
            <w:r w:rsidRPr="006C3270">
              <w:rPr>
                <w:rFonts w:cs="B Nazanin" w:hint="eastAsia"/>
                <w:sz w:val="22"/>
                <w:szCs w:val="22"/>
                <w:rtl/>
              </w:rPr>
              <w:t>ک</w:t>
            </w:r>
            <w:proofErr w:type="spellEnd"/>
            <w:r w:rsidRPr="006C3270">
              <w:rPr>
                <w:rFonts w:cs="B Nazanin"/>
                <w:sz w:val="22"/>
                <w:szCs w:val="22"/>
                <w:rtl/>
              </w:rPr>
              <w:t xml:space="preserve"> </w:t>
            </w:r>
            <w:proofErr w:type="spellStart"/>
            <w:r w:rsidRPr="006C3270">
              <w:rPr>
                <w:rFonts w:cs="B Nazanin"/>
                <w:sz w:val="22"/>
                <w:szCs w:val="22"/>
                <w:rtl/>
              </w:rPr>
              <w:t>مأمور</w:t>
            </w:r>
            <w:r w:rsidRPr="006C3270">
              <w:rPr>
                <w:rFonts w:cs="B Nazanin" w:hint="cs"/>
                <w:sz w:val="22"/>
                <w:szCs w:val="22"/>
                <w:rtl/>
              </w:rPr>
              <w:t>ی</w:t>
            </w:r>
            <w:r w:rsidRPr="006C3270">
              <w:rPr>
                <w:rFonts w:cs="B Nazanin" w:hint="eastAsia"/>
                <w:sz w:val="22"/>
                <w:szCs w:val="22"/>
                <w:rtl/>
              </w:rPr>
              <w:t>ت</w:t>
            </w:r>
            <w:proofErr w:type="spellEnd"/>
            <w:r w:rsidRPr="006C3270">
              <w:rPr>
                <w:rFonts w:cs="B Nazanin"/>
                <w:sz w:val="22"/>
                <w:szCs w:val="22"/>
                <w:rtl/>
              </w:rPr>
              <w:t xml:space="preserve"> </w:t>
            </w:r>
            <w:proofErr w:type="spellStart"/>
            <w:r w:rsidRPr="006C3270">
              <w:rPr>
                <w:rFonts w:cs="B Nazanin"/>
                <w:sz w:val="22"/>
                <w:szCs w:val="22"/>
                <w:rtl/>
              </w:rPr>
              <w:t>اورژانس</w:t>
            </w:r>
            <w:proofErr w:type="spellEnd"/>
            <w:r w:rsidRPr="006C3270">
              <w:rPr>
                <w:rFonts w:cs="B Nazanin"/>
                <w:sz w:val="22"/>
                <w:szCs w:val="22"/>
                <w:rtl/>
              </w:rPr>
              <w:t xml:space="preserve"> را تشريح </w:t>
            </w:r>
            <w:proofErr w:type="spellStart"/>
            <w:r w:rsidRPr="006C3270">
              <w:rPr>
                <w:rFonts w:cs="B Nazanin"/>
                <w:sz w:val="22"/>
                <w:szCs w:val="22"/>
                <w:rtl/>
              </w:rPr>
              <w:t>نمايند</w:t>
            </w:r>
            <w:proofErr w:type="spellEnd"/>
            <w:r w:rsidRPr="006C3270">
              <w:rPr>
                <w:rFonts w:cs="B Nazanin"/>
                <w:sz w:val="22"/>
                <w:szCs w:val="22"/>
                <w:rtl/>
              </w:rPr>
              <w:t>.</w:t>
            </w:r>
          </w:p>
        </w:tc>
        <w:tc>
          <w:tcPr>
            <w:tcW w:w="1112" w:type="dxa"/>
            <w:vAlign w:val="center"/>
          </w:tcPr>
          <w:p w14:paraId="7FBF42D7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شناختی</w:t>
            </w:r>
          </w:p>
        </w:tc>
        <w:tc>
          <w:tcPr>
            <w:tcW w:w="1821" w:type="dxa"/>
            <w:vAlign w:val="center"/>
          </w:tcPr>
          <w:p w14:paraId="6774372D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سخنرانی، روش پرسش و پاسخ  و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نمايش</w:t>
            </w:r>
            <w:proofErr w:type="spellEnd"/>
            <w:r w:rsidRPr="00373E27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عملي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بحث گروهی</w:t>
            </w:r>
            <w:r w:rsidRPr="00373E27">
              <w:rPr>
                <w:rFonts w:cs="B Nazanin"/>
                <w:sz w:val="22"/>
                <w:szCs w:val="22"/>
              </w:rPr>
              <w:t xml:space="preserve"> </w:t>
            </w:r>
          </w:p>
        </w:tc>
        <w:tc>
          <w:tcPr>
            <w:tcW w:w="1524" w:type="dxa"/>
            <w:vAlign w:val="center"/>
          </w:tcPr>
          <w:p w14:paraId="7075A9F6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تخته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وایت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برد،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ماژیک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کامپیوتر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دیتا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پروژکتور</w:t>
            </w:r>
            <w:proofErr w:type="spellEnd"/>
          </w:p>
        </w:tc>
        <w:tc>
          <w:tcPr>
            <w:tcW w:w="987" w:type="dxa"/>
            <w:vAlign w:val="center"/>
          </w:tcPr>
          <w:p w14:paraId="6D0642CB" w14:textId="77777777" w:rsidR="00D53D8B" w:rsidRPr="00373E27" w:rsidRDefault="00D53D8B" w:rsidP="00A4398B">
            <w:pPr>
              <w:bidi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73E27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</w:p>
        </w:tc>
      </w:tr>
      <w:tr w:rsidR="00D53D8B" w:rsidRPr="00373E27" w14:paraId="03B1082F" w14:textId="77777777" w:rsidTr="005E256F">
        <w:trPr>
          <w:cantSplit/>
          <w:trHeight w:val="20"/>
          <w:tblHeader/>
          <w:tblCellSpacing w:w="11" w:type="dxa"/>
        </w:trPr>
        <w:tc>
          <w:tcPr>
            <w:tcW w:w="685" w:type="dxa"/>
            <w:vAlign w:val="center"/>
          </w:tcPr>
          <w:p w14:paraId="5EAB98FE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2</w:t>
            </w:r>
          </w:p>
        </w:tc>
        <w:tc>
          <w:tcPr>
            <w:tcW w:w="708" w:type="dxa"/>
            <w:textDirection w:val="btLr"/>
            <w:vAlign w:val="center"/>
          </w:tcPr>
          <w:p w14:paraId="78193CB5" w14:textId="77777777" w:rsidR="00D53D8B" w:rsidRPr="00373E27" w:rsidRDefault="00D53D8B" w:rsidP="00A4398B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vAlign w:val="center"/>
          </w:tcPr>
          <w:p w14:paraId="7B3AF64B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rtl/>
                <w:lang w:bidi="fa-IR"/>
              </w:rPr>
              <w:t>برقراری ارتباط با بیماران مختلف</w:t>
            </w:r>
          </w:p>
        </w:tc>
        <w:tc>
          <w:tcPr>
            <w:tcW w:w="4730" w:type="dxa"/>
          </w:tcPr>
          <w:p w14:paraId="200795E8" w14:textId="77777777" w:rsidR="00D53D8B" w:rsidRPr="00373E27" w:rsidRDefault="00D53D8B" w:rsidP="00A4398B">
            <w:pPr>
              <w:pStyle w:val="ac"/>
              <w:numPr>
                <w:ilvl w:val="0"/>
                <w:numId w:val="29"/>
              </w:num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از مهارتهای ارتباط کلامی و غیر کلامی در شرایط اورژانس به نحو مناسب استفاده کند.</w:t>
            </w:r>
          </w:p>
          <w:p w14:paraId="5E0EA618" w14:textId="77777777" w:rsidR="00D53D8B" w:rsidRPr="00373E27" w:rsidRDefault="00D53D8B" w:rsidP="00A4398B">
            <w:pPr>
              <w:pStyle w:val="ac"/>
              <w:numPr>
                <w:ilvl w:val="0"/>
                <w:numId w:val="29"/>
              </w:num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از ده قانون طلایی به منظور آرام کردن و اطمینان دادن به بیمار و خانواده وی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بدرستی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استفاده کند.</w:t>
            </w:r>
          </w:p>
          <w:p w14:paraId="7306C520" w14:textId="77777777" w:rsidR="00D53D8B" w:rsidRPr="00373E27" w:rsidRDefault="00D53D8B" w:rsidP="00A4398B">
            <w:pPr>
              <w:pStyle w:val="ac"/>
              <w:numPr>
                <w:ilvl w:val="0"/>
                <w:numId w:val="29"/>
              </w:num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تکنیک های مربوط به مصاحبه با بیمار سالمند را توضیح دهند.</w:t>
            </w:r>
          </w:p>
          <w:p w14:paraId="65C557BB" w14:textId="77777777" w:rsidR="00D53D8B" w:rsidRPr="00373E27" w:rsidRDefault="00D53D8B" w:rsidP="00A4398B">
            <w:pPr>
              <w:pStyle w:val="ac"/>
              <w:numPr>
                <w:ilvl w:val="0"/>
                <w:numId w:val="29"/>
              </w:num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با کودکان ارتباط مؤثر برقرار نماید.</w:t>
            </w:r>
          </w:p>
          <w:p w14:paraId="5EC38B8E" w14:textId="77777777" w:rsidR="00D53D8B" w:rsidRPr="00373E27" w:rsidRDefault="003462A4" w:rsidP="00A4398B">
            <w:pPr>
              <w:pStyle w:val="ac"/>
              <w:numPr>
                <w:ilvl w:val="0"/>
                <w:numId w:val="29"/>
              </w:numPr>
              <w:bidi/>
              <w:spacing w:line="276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sz w:val="22"/>
                <w:szCs w:val="22"/>
                <w:rtl/>
                <w:lang w:bidi="fa-IR"/>
              </w:rPr>
              <w:t>مراحلی را که به برقرار</w:t>
            </w:r>
            <w:r w:rsidR="00D53D8B"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ی ارتباط مناسب با بیماران دچار مشکلات شنوایی کمک می نماید را </w:t>
            </w:r>
            <w:proofErr w:type="spellStart"/>
            <w:r w:rsidR="00D53D8B"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برشمرند</w:t>
            </w:r>
            <w:proofErr w:type="spellEnd"/>
            <w:r w:rsidR="00D53D8B"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.</w:t>
            </w:r>
          </w:p>
          <w:p w14:paraId="0ECDB2A3" w14:textId="77777777" w:rsidR="00D53D8B" w:rsidRPr="00373E27" w:rsidRDefault="00D53D8B" w:rsidP="00A4398B">
            <w:pPr>
              <w:pStyle w:val="ac"/>
              <w:numPr>
                <w:ilvl w:val="0"/>
                <w:numId w:val="29"/>
              </w:num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با بیماران نابینا ارتباط برقرار نمایند.</w:t>
            </w:r>
          </w:p>
        </w:tc>
        <w:tc>
          <w:tcPr>
            <w:tcW w:w="1112" w:type="dxa"/>
            <w:vAlign w:val="center"/>
          </w:tcPr>
          <w:p w14:paraId="044AC7D9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rtl/>
                <w:lang w:bidi="fa-IR"/>
              </w:rPr>
            </w:pPr>
            <w:r w:rsidRPr="00373E27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>شناختی</w:t>
            </w:r>
          </w:p>
        </w:tc>
        <w:tc>
          <w:tcPr>
            <w:tcW w:w="1821" w:type="dxa"/>
            <w:vAlign w:val="center"/>
          </w:tcPr>
          <w:p w14:paraId="43E17EE3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سخنرانی، روش پرسش و پاسخ  و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نمايش</w:t>
            </w:r>
            <w:proofErr w:type="spellEnd"/>
            <w:r w:rsidRPr="00373E27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عملي</w:t>
            </w:r>
            <w:proofErr w:type="spellEnd"/>
            <w:r w:rsidRPr="00373E27">
              <w:rPr>
                <w:rFonts w:cs="B Nazanin"/>
                <w:sz w:val="22"/>
                <w:szCs w:val="22"/>
              </w:rPr>
              <w:t xml:space="preserve"> 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بحث گروهی</w:t>
            </w:r>
          </w:p>
        </w:tc>
        <w:tc>
          <w:tcPr>
            <w:tcW w:w="1524" w:type="dxa"/>
            <w:tcBorders>
              <w:right w:val="double" w:sz="4" w:space="0" w:color="0D0D0D" w:themeColor="text1" w:themeTint="F2"/>
            </w:tcBorders>
            <w:vAlign w:val="center"/>
          </w:tcPr>
          <w:p w14:paraId="3CCDA700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تخته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وایت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برد،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ماژیک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کامپیوتر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دیتا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پروژکتور</w:t>
            </w:r>
            <w:proofErr w:type="spellEnd"/>
          </w:p>
        </w:tc>
        <w:tc>
          <w:tcPr>
            <w:tcW w:w="987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  <w:vAlign w:val="center"/>
          </w:tcPr>
          <w:p w14:paraId="388C915A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روش پرسش و پاسخ  کنفرانس</w:t>
            </w:r>
          </w:p>
        </w:tc>
      </w:tr>
      <w:tr w:rsidR="00D53D8B" w:rsidRPr="00373E27" w14:paraId="13B191F8" w14:textId="77777777" w:rsidTr="005E256F">
        <w:trPr>
          <w:cantSplit/>
          <w:trHeight w:val="20"/>
          <w:tblHeader/>
          <w:tblCellSpacing w:w="11" w:type="dxa"/>
        </w:trPr>
        <w:tc>
          <w:tcPr>
            <w:tcW w:w="685" w:type="dxa"/>
            <w:vAlign w:val="center"/>
          </w:tcPr>
          <w:p w14:paraId="3993A86D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3</w:t>
            </w:r>
          </w:p>
        </w:tc>
        <w:tc>
          <w:tcPr>
            <w:tcW w:w="708" w:type="dxa"/>
            <w:textDirection w:val="btLr"/>
            <w:vAlign w:val="center"/>
          </w:tcPr>
          <w:p w14:paraId="70B11DA9" w14:textId="77777777" w:rsidR="00D53D8B" w:rsidRPr="00373E27" w:rsidRDefault="00D53D8B" w:rsidP="00A4398B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vAlign w:val="center"/>
          </w:tcPr>
          <w:p w14:paraId="55CBC1D9" w14:textId="77777777" w:rsidR="00D53D8B" w:rsidRPr="00373E27" w:rsidRDefault="00D53D8B" w:rsidP="00A4398B">
            <w:pPr>
              <w:bidi/>
              <w:jc w:val="center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rtl/>
                <w:lang w:bidi="fa-IR"/>
              </w:rPr>
              <w:t>قوانین و مسئولیت</w:t>
            </w:r>
            <w:r w:rsidRPr="00373E27">
              <w:rPr>
                <w:rFonts w:cs="B Nazanin"/>
                <w:rtl/>
                <w:lang w:bidi="fa-IR"/>
              </w:rPr>
              <w:softHyphen/>
            </w:r>
            <w:r w:rsidRPr="00373E27">
              <w:rPr>
                <w:rFonts w:cs="B Nazanin" w:hint="cs"/>
                <w:rtl/>
                <w:lang w:bidi="fa-IR"/>
              </w:rPr>
              <w:t xml:space="preserve">های </w:t>
            </w:r>
            <w:proofErr w:type="spellStart"/>
            <w:r w:rsidRPr="00373E27">
              <w:rPr>
                <w:rFonts w:cs="B Nazanin" w:hint="cs"/>
                <w:rtl/>
                <w:lang w:bidi="fa-IR"/>
              </w:rPr>
              <w:t>اپراتور</w:t>
            </w:r>
            <w:proofErr w:type="spellEnd"/>
            <w:r w:rsidRPr="00373E27">
              <w:rPr>
                <w:rFonts w:cs="B Nazanin" w:hint="cs"/>
                <w:rtl/>
                <w:lang w:bidi="fa-IR"/>
              </w:rPr>
              <w:t xml:space="preserve"> فوریت</w:t>
            </w:r>
            <w:r w:rsidRPr="00373E27">
              <w:rPr>
                <w:rFonts w:cs="B Nazanin"/>
                <w:rtl/>
                <w:lang w:bidi="fa-IR"/>
              </w:rPr>
              <w:softHyphen/>
            </w:r>
            <w:r w:rsidRPr="00373E27">
              <w:rPr>
                <w:rFonts w:cs="B Nazanin" w:hint="cs"/>
                <w:rtl/>
                <w:lang w:bidi="fa-IR"/>
              </w:rPr>
              <w:t>های پزشکی</w:t>
            </w:r>
          </w:p>
          <w:p w14:paraId="04D87994" w14:textId="77777777" w:rsidR="00D53D8B" w:rsidRPr="00373E27" w:rsidRDefault="00D53D8B" w:rsidP="00A4398B">
            <w:pPr>
              <w:bidi/>
              <w:jc w:val="center"/>
              <w:rPr>
                <w:rFonts w:cs="B Nazanin"/>
                <w:rtl/>
              </w:rPr>
            </w:pPr>
            <w:r w:rsidRPr="00373E27">
              <w:rPr>
                <w:rFonts w:cs="B Nazanin" w:hint="cs"/>
                <w:rtl/>
                <w:lang w:bidi="fa-IR"/>
              </w:rPr>
              <w:t>پاسخ به صحنه حادثه</w:t>
            </w:r>
          </w:p>
          <w:p w14:paraId="7FBCCAC6" w14:textId="77777777" w:rsidR="00D53D8B" w:rsidRPr="00373E27" w:rsidRDefault="00D53D8B" w:rsidP="00A4398B">
            <w:pPr>
              <w:bidi/>
              <w:jc w:val="center"/>
              <w:rPr>
                <w:rFonts w:cs="B Nazanin"/>
                <w:rtl/>
              </w:rPr>
            </w:pPr>
            <w:proofErr w:type="spellStart"/>
            <w:r w:rsidRPr="00373E27">
              <w:rPr>
                <w:rFonts w:cs="B Nazanin" w:hint="cs"/>
                <w:rtl/>
              </w:rPr>
              <w:t>روشهای</w:t>
            </w:r>
            <w:proofErr w:type="spellEnd"/>
            <w:r w:rsidRPr="00373E27">
              <w:rPr>
                <w:rFonts w:cs="B Nazanin" w:hint="cs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rtl/>
              </w:rPr>
              <w:t>اعزام</w:t>
            </w:r>
            <w:proofErr w:type="spellEnd"/>
          </w:p>
        </w:tc>
        <w:tc>
          <w:tcPr>
            <w:tcW w:w="4730" w:type="dxa"/>
          </w:tcPr>
          <w:p w14:paraId="08BC0DFC" w14:textId="77777777" w:rsidR="00D53D8B" w:rsidRPr="00373E27" w:rsidRDefault="00D53D8B" w:rsidP="00A4398B">
            <w:pPr>
              <w:pStyle w:val="ac"/>
              <w:numPr>
                <w:ilvl w:val="0"/>
                <w:numId w:val="23"/>
              </w:numPr>
              <w:bidi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مسئولیتهای پنجگانه مرتبط با </w:t>
            </w:r>
            <w:r w:rsidRPr="00373E27">
              <w:rPr>
                <w:rFonts w:cs="B Nazanin"/>
                <w:sz w:val="22"/>
                <w:szCs w:val="22"/>
              </w:rPr>
              <w:t>EMS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که بر عهده </w:t>
            </w:r>
            <w:r w:rsidRPr="00373E27">
              <w:rPr>
                <w:rFonts w:cs="B Nazanin"/>
                <w:sz w:val="22"/>
                <w:szCs w:val="22"/>
              </w:rPr>
              <w:t>FCC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می باشد را بیان کنند.</w:t>
            </w:r>
          </w:p>
          <w:p w14:paraId="3171405C" w14:textId="77777777" w:rsidR="00D53D8B" w:rsidRPr="00373E27" w:rsidRDefault="00D53D8B" w:rsidP="00A4398B">
            <w:pPr>
              <w:pStyle w:val="ac"/>
              <w:numPr>
                <w:ilvl w:val="0"/>
                <w:numId w:val="23"/>
              </w:numPr>
              <w:bidi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شرح وظایف حرفه ای خود را برشمرد.</w:t>
            </w:r>
          </w:p>
          <w:p w14:paraId="60BECBA8" w14:textId="77777777" w:rsidR="00D53D8B" w:rsidRPr="00373E27" w:rsidRDefault="00D53D8B" w:rsidP="00A4398B">
            <w:pPr>
              <w:pStyle w:val="ac"/>
              <w:numPr>
                <w:ilvl w:val="0"/>
                <w:numId w:val="23"/>
              </w:numPr>
              <w:bidi/>
              <w:rPr>
                <w:rFonts w:cs="B Nazanin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با شرح وظایف و مسئولیت های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اپراتور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115 آشنا شود.</w:t>
            </w:r>
          </w:p>
          <w:p w14:paraId="1297DBC1" w14:textId="77777777" w:rsidR="00D53D8B" w:rsidRPr="00373E27" w:rsidRDefault="00D53D8B" w:rsidP="00A4398B">
            <w:pPr>
              <w:pStyle w:val="ac"/>
              <w:numPr>
                <w:ilvl w:val="0"/>
                <w:numId w:val="23"/>
              </w:numPr>
              <w:bidi/>
              <w:rPr>
                <w:rFonts w:cs="B Nazanin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وظایف اعزام کننده را در حین مرحله آماده باش و اعزام، تشریح کنند.</w:t>
            </w:r>
          </w:p>
          <w:p w14:paraId="66D627EB" w14:textId="77777777" w:rsidR="00D53D8B" w:rsidRPr="00373E27" w:rsidRDefault="00D53D8B" w:rsidP="00A4398B">
            <w:pPr>
              <w:pStyle w:val="ac"/>
              <w:numPr>
                <w:ilvl w:val="0"/>
                <w:numId w:val="23"/>
              </w:numPr>
              <w:bidi/>
              <w:rPr>
                <w:rFonts w:cs="B Nazanin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بر اساس دستورالعمل های استاندارد، از تماس گیرنده اطلاعات لازم را جمع آوری نماید.</w:t>
            </w:r>
          </w:p>
          <w:p w14:paraId="40C6540A" w14:textId="77777777" w:rsidR="00D53D8B" w:rsidRPr="00373E27" w:rsidRDefault="00D53D8B" w:rsidP="00A4398B">
            <w:pPr>
              <w:pStyle w:val="ac"/>
              <w:numPr>
                <w:ilvl w:val="0"/>
                <w:numId w:val="23"/>
              </w:numPr>
              <w:bidi/>
              <w:rPr>
                <w:rFonts w:cs="B Nazanin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lastRenderedPageBreak/>
              <w:t xml:space="preserve">سطح پاسخ و نوع واکنش را بر اساس اطلاعات بدست آمده از پاسخ دهنده را تعیین کرده و کارکنان </w:t>
            </w:r>
            <w:r w:rsidRPr="00373E27">
              <w:rPr>
                <w:rFonts w:cs="B Nazanin"/>
                <w:sz w:val="22"/>
                <w:szCs w:val="22"/>
              </w:rPr>
              <w:t>EMS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را احضار نماید.</w:t>
            </w:r>
          </w:p>
          <w:p w14:paraId="1392CC2B" w14:textId="77777777" w:rsidR="00D53D8B" w:rsidRPr="00373E27" w:rsidRDefault="00D53D8B" w:rsidP="00A4398B">
            <w:pPr>
              <w:pStyle w:val="ac"/>
              <w:numPr>
                <w:ilvl w:val="0"/>
                <w:numId w:val="23"/>
              </w:numPr>
              <w:bidi/>
              <w:rPr>
                <w:rFonts w:cs="B Nazanin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بر اساس دستورالعملهای استاندارد، قبل از رسیدن نیروهای کمکی، به تماس گیرنده آموزشهای مربوط را ارائه نمایند.</w:t>
            </w:r>
          </w:p>
          <w:p w14:paraId="01AF3A82" w14:textId="77777777" w:rsidR="00D53D8B" w:rsidRPr="00373E27" w:rsidRDefault="00D53D8B" w:rsidP="00A4398B">
            <w:pPr>
              <w:pStyle w:val="ac"/>
              <w:numPr>
                <w:ilvl w:val="0"/>
                <w:numId w:val="23"/>
              </w:numPr>
              <w:bidi/>
              <w:rPr>
                <w:rFonts w:cs="B Nazanin"/>
                <w:rtl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با پزشک کنترل کننده ارتباط برقرار کرده و به نحو مناسب دستورات لازم را دریافت نماید.</w:t>
            </w:r>
          </w:p>
        </w:tc>
        <w:tc>
          <w:tcPr>
            <w:tcW w:w="1112" w:type="dxa"/>
            <w:vAlign w:val="center"/>
          </w:tcPr>
          <w:p w14:paraId="3A643923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lastRenderedPageBreak/>
              <w:t>شناختی</w:t>
            </w:r>
          </w:p>
        </w:tc>
        <w:tc>
          <w:tcPr>
            <w:tcW w:w="1821" w:type="dxa"/>
            <w:vAlign w:val="center"/>
          </w:tcPr>
          <w:p w14:paraId="31F0B821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سخنرانی، روش پرسش و پاسخ  و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نمايش</w:t>
            </w:r>
            <w:proofErr w:type="spellEnd"/>
            <w:r w:rsidRPr="00373E27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عملي</w:t>
            </w:r>
            <w:proofErr w:type="spellEnd"/>
            <w:r w:rsidRPr="00373E27">
              <w:rPr>
                <w:rFonts w:cs="B Nazanin"/>
                <w:sz w:val="22"/>
                <w:szCs w:val="22"/>
              </w:rPr>
              <w:t xml:space="preserve"> 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بحث گروهی</w:t>
            </w:r>
          </w:p>
        </w:tc>
        <w:tc>
          <w:tcPr>
            <w:tcW w:w="1524" w:type="dxa"/>
            <w:tcBorders>
              <w:right w:val="double" w:sz="4" w:space="0" w:color="0D0D0D" w:themeColor="text1" w:themeTint="F2"/>
            </w:tcBorders>
            <w:vAlign w:val="center"/>
          </w:tcPr>
          <w:p w14:paraId="7AD48E3F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تخته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وایت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برد،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ماژیک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کامپیوتر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دیتا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پروژکتور</w:t>
            </w:r>
            <w:proofErr w:type="spellEnd"/>
          </w:p>
        </w:tc>
        <w:tc>
          <w:tcPr>
            <w:tcW w:w="987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  <w:vAlign w:val="center"/>
          </w:tcPr>
          <w:p w14:paraId="4761F2EF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روش پرسش و پاسخ  کنفرانس</w:t>
            </w:r>
          </w:p>
        </w:tc>
      </w:tr>
      <w:tr w:rsidR="00D53D8B" w:rsidRPr="00373E27" w14:paraId="6EA500C0" w14:textId="77777777" w:rsidTr="005E256F">
        <w:trPr>
          <w:cantSplit/>
          <w:trHeight w:val="20"/>
          <w:tblHeader/>
          <w:tblCellSpacing w:w="11" w:type="dxa"/>
        </w:trPr>
        <w:tc>
          <w:tcPr>
            <w:tcW w:w="685" w:type="dxa"/>
            <w:vAlign w:val="center"/>
          </w:tcPr>
          <w:p w14:paraId="1E399416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73E2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lastRenderedPageBreak/>
              <w:t>4</w:t>
            </w:r>
          </w:p>
        </w:tc>
        <w:tc>
          <w:tcPr>
            <w:tcW w:w="708" w:type="dxa"/>
            <w:textDirection w:val="btLr"/>
            <w:vAlign w:val="center"/>
          </w:tcPr>
          <w:p w14:paraId="21F2E44A" w14:textId="77777777" w:rsidR="00D53D8B" w:rsidRPr="00373E27" w:rsidRDefault="00D53D8B" w:rsidP="00A4398B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vAlign w:val="center"/>
          </w:tcPr>
          <w:p w14:paraId="7E2CAB9E" w14:textId="77777777" w:rsidR="00D53D8B" w:rsidRPr="00373E27" w:rsidRDefault="00D53D8B" w:rsidP="00A4398B">
            <w:pPr>
              <w:bidi/>
              <w:spacing w:after="200" w:line="276" w:lineRule="auto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rtl/>
                <w:lang w:bidi="fa-IR"/>
              </w:rPr>
              <w:t>تدوین گزارش شفاهی</w:t>
            </w:r>
          </w:p>
        </w:tc>
        <w:tc>
          <w:tcPr>
            <w:tcW w:w="4730" w:type="dxa"/>
            <w:vAlign w:val="center"/>
          </w:tcPr>
          <w:p w14:paraId="12C0CA35" w14:textId="77777777" w:rsidR="00D53D8B" w:rsidRPr="00373E27" w:rsidRDefault="00D53D8B" w:rsidP="00A4398B">
            <w:pPr>
              <w:pStyle w:val="ac"/>
              <w:numPr>
                <w:ilvl w:val="0"/>
                <w:numId w:val="33"/>
              </w:numPr>
              <w:bidi/>
              <w:rPr>
                <w:rFonts w:cs="B Nazanin"/>
                <w:rtl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اطلاعات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ضروری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در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یک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گزارش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شفاهی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در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یک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چارچوب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استاندارد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بیان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کنند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>.</w:t>
            </w:r>
          </w:p>
          <w:p w14:paraId="091A05D6" w14:textId="77777777" w:rsidR="00D53D8B" w:rsidRPr="00373E27" w:rsidRDefault="00D53D8B" w:rsidP="00A4398B">
            <w:pPr>
              <w:pStyle w:val="ac"/>
              <w:numPr>
                <w:ilvl w:val="0"/>
                <w:numId w:val="33"/>
              </w:numPr>
              <w:bidi/>
              <w:rPr>
                <w:rFonts w:cs="B Nazanin"/>
                <w:rtl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اجزاء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گزارش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از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یک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بیمار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داخلی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را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تشریح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نمایند</w:t>
            </w:r>
            <w:proofErr w:type="spellEnd"/>
          </w:p>
          <w:p w14:paraId="465E8728" w14:textId="77777777" w:rsidR="00D53D8B" w:rsidRPr="00373E27" w:rsidRDefault="00D53D8B" w:rsidP="00A4398B">
            <w:pPr>
              <w:pStyle w:val="ac"/>
              <w:numPr>
                <w:ilvl w:val="0"/>
                <w:numId w:val="33"/>
              </w:numPr>
              <w:bidi/>
              <w:rPr>
                <w:rFonts w:cs="B Nazanin"/>
                <w:rtl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اجزاء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گزارش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از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یک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بیمار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ترومایی را فهرست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کنند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>.</w:t>
            </w:r>
          </w:p>
          <w:p w14:paraId="3373EE03" w14:textId="77777777" w:rsidR="00D53D8B" w:rsidRPr="00373E27" w:rsidRDefault="00D53D8B" w:rsidP="00A4398B">
            <w:pPr>
              <w:pStyle w:val="ac"/>
              <w:numPr>
                <w:ilvl w:val="0"/>
                <w:numId w:val="33"/>
              </w:numPr>
              <w:bidi/>
              <w:rPr>
                <w:rFonts w:cs="B Nazanin"/>
                <w:rtl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نمونه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ای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از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یک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گزارش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شفاهی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در مورد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بیمار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داخلی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برای ارسال به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مرکز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پیام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و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یا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پزشک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اورژانس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تهیه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نمایند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>.</w:t>
            </w:r>
          </w:p>
        </w:tc>
        <w:tc>
          <w:tcPr>
            <w:tcW w:w="1112" w:type="dxa"/>
          </w:tcPr>
          <w:p w14:paraId="017EB2D3" w14:textId="77777777" w:rsidR="00D53D8B" w:rsidRPr="00373E27" w:rsidRDefault="00D53D8B" w:rsidP="00A4398B">
            <w:r w:rsidRPr="00373E2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شناختی</w:t>
            </w:r>
          </w:p>
        </w:tc>
        <w:tc>
          <w:tcPr>
            <w:tcW w:w="1821" w:type="dxa"/>
            <w:vAlign w:val="center"/>
          </w:tcPr>
          <w:p w14:paraId="749EF1EF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سخنرانی، روش پرسش و پاسخ  و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نمايش</w:t>
            </w:r>
            <w:proofErr w:type="spellEnd"/>
            <w:r w:rsidRPr="00373E27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عملي</w:t>
            </w:r>
            <w:proofErr w:type="spellEnd"/>
            <w:r w:rsidRPr="00373E27">
              <w:rPr>
                <w:rFonts w:cs="B Nazanin"/>
                <w:sz w:val="22"/>
                <w:szCs w:val="22"/>
              </w:rPr>
              <w:t xml:space="preserve"> 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بحث گروهی</w:t>
            </w:r>
          </w:p>
        </w:tc>
        <w:tc>
          <w:tcPr>
            <w:tcW w:w="1524" w:type="dxa"/>
            <w:tcBorders>
              <w:right w:val="double" w:sz="4" w:space="0" w:color="0D0D0D" w:themeColor="text1" w:themeTint="F2"/>
            </w:tcBorders>
            <w:vAlign w:val="center"/>
          </w:tcPr>
          <w:p w14:paraId="10B46141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تخته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وایت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برد،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ماژیک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کامپیوتر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دیتا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پروژکتور</w:t>
            </w:r>
            <w:proofErr w:type="spellEnd"/>
          </w:p>
        </w:tc>
        <w:tc>
          <w:tcPr>
            <w:tcW w:w="987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  <w:vAlign w:val="center"/>
          </w:tcPr>
          <w:p w14:paraId="7303AA31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روش پرسش و پاسخ  کنفرانس</w:t>
            </w:r>
          </w:p>
        </w:tc>
      </w:tr>
      <w:tr w:rsidR="00D53D8B" w:rsidRPr="00373E27" w14:paraId="7E0C812B" w14:textId="77777777" w:rsidTr="005E256F">
        <w:trPr>
          <w:cantSplit/>
          <w:trHeight w:val="20"/>
          <w:tblHeader/>
          <w:tblCellSpacing w:w="11" w:type="dxa"/>
        </w:trPr>
        <w:tc>
          <w:tcPr>
            <w:tcW w:w="685" w:type="dxa"/>
            <w:vAlign w:val="center"/>
          </w:tcPr>
          <w:p w14:paraId="4B1AB5C4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73E2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5</w:t>
            </w:r>
          </w:p>
        </w:tc>
        <w:tc>
          <w:tcPr>
            <w:tcW w:w="708" w:type="dxa"/>
            <w:textDirection w:val="btLr"/>
            <w:vAlign w:val="center"/>
          </w:tcPr>
          <w:p w14:paraId="5ABC0F52" w14:textId="77777777" w:rsidR="00D53D8B" w:rsidRPr="00373E27" w:rsidRDefault="00D53D8B" w:rsidP="00A4398B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vAlign w:val="center"/>
          </w:tcPr>
          <w:p w14:paraId="7BA4A4F0" w14:textId="77777777" w:rsidR="00D53D8B" w:rsidRPr="00373E27" w:rsidRDefault="00D53D8B" w:rsidP="00A4398B">
            <w:pPr>
              <w:bidi/>
              <w:spacing w:after="200" w:line="276" w:lineRule="auto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rtl/>
                <w:lang w:bidi="fa-IR"/>
              </w:rPr>
              <w:t>آشنایی با تجهیزات و سیستم های مخابراتی</w:t>
            </w:r>
          </w:p>
        </w:tc>
        <w:tc>
          <w:tcPr>
            <w:tcW w:w="4730" w:type="dxa"/>
            <w:vAlign w:val="center"/>
          </w:tcPr>
          <w:p w14:paraId="76587775" w14:textId="77777777" w:rsidR="00D53D8B" w:rsidRPr="00373E27" w:rsidRDefault="00D53D8B" w:rsidP="00A4398B">
            <w:pPr>
              <w:pStyle w:val="ac"/>
              <w:numPr>
                <w:ilvl w:val="0"/>
                <w:numId w:val="10"/>
              </w:numPr>
              <w:bidi/>
              <w:spacing w:after="200" w:line="276" w:lineRule="auto"/>
              <w:rPr>
                <w:rFonts w:cs="B Nazanin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تجهیزات مخابراتی را فهرست کنند.</w:t>
            </w:r>
          </w:p>
          <w:p w14:paraId="3AEBAF7A" w14:textId="77777777" w:rsidR="00D53D8B" w:rsidRPr="00373E27" w:rsidRDefault="00D53D8B" w:rsidP="00A4398B">
            <w:pPr>
              <w:pStyle w:val="ac"/>
              <w:numPr>
                <w:ilvl w:val="0"/>
                <w:numId w:val="10"/>
              </w:numPr>
              <w:bidi/>
              <w:spacing w:after="200" w:line="276" w:lineRule="auto"/>
              <w:rPr>
                <w:rFonts w:cs="B Nazanin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سیستم های ارتباطی ساده، دوگانه،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چندگانه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،</w:t>
            </w:r>
            <w:r w:rsidR="003462A4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شبکه های اصلی، ارتباطات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دیجیتالی،تلفن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بی سیم، نمابر و کامپیوتر را از یکدیگر تمایز دهند.</w:t>
            </w:r>
          </w:p>
          <w:p w14:paraId="7EB7AB6A" w14:textId="77777777" w:rsidR="00D53D8B" w:rsidRPr="00373E27" w:rsidRDefault="00D53D8B" w:rsidP="00A4398B">
            <w:pPr>
              <w:pStyle w:val="ac"/>
              <w:numPr>
                <w:ilvl w:val="0"/>
                <w:numId w:val="10"/>
              </w:numPr>
              <w:bidi/>
              <w:spacing w:after="200" w:line="276" w:lineRule="auto"/>
              <w:rPr>
                <w:rFonts w:cs="B Nazanin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اجزای سیستم ارتباطات اعزام محلی را بیان کنند.</w:t>
            </w:r>
          </w:p>
          <w:p w14:paraId="67380860" w14:textId="77777777" w:rsidR="00D53D8B" w:rsidRPr="00373E27" w:rsidRDefault="00D53D8B" w:rsidP="00A4398B">
            <w:pPr>
              <w:pStyle w:val="ac"/>
              <w:numPr>
                <w:ilvl w:val="0"/>
                <w:numId w:val="10"/>
              </w:numPr>
              <w:bidi/>
              <w:spacing w:after="200" w:line="276" w:lineRule="auto"/>
              <w:rPr>
                <w:rFonts w:cs="B Nazanin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اصول کلی نحوه استفاده از رادیو بی سیم را نشان دهد.</w:t>
            </w:r>
          </w:p>
          <w:p w14:paraId="6BA64947" w14:textId="77777777" w:rsidR="00D53D8B" w:rsidRPr="00373E27" w:rsidRDefault="00D53D8B" w:rsidP="00A4398B">
            <w:pPr>
              <w:pStyle w:val="ac"/>
              <w:numPr>
                <w:ilvl w:val="0"/>
                <w:numId w:val="10"/>
              </w:numPr>
              <w:bidi/>
              <w:spacing w:after="200" w:line="276" w:lineRule="auto"/>
              <w:rPr>
                <w:rFonts w:cs="B Nazanin"/>
                <w:rtl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توانایی به کارگیری سیستم ارتباطات اعزام محلی را نشان دهند.</w:t>
            </w:r>
          </w:p>
        </w:tc>
        <w:tc>
          <w:tcPr>
            <w:tcW w:w="1112" w:type="dxa"/>
          </w:tcPr>
          <w:p w14:paraId="6556130A" w14:textId="77777777" w:rsidR="00D53D8B" w:rsidRPr="00373E27" w:rsidRDefault="00D53D8B" w:rsidP="00A4398B">
            <w:r w:rsidRPr="00373E2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شناختی</w:t>
            </w:r>
          </w:p>
        </w:tc>
        <w:tc>
          <w:tcPr>
            <w:tcW w:w="1821" w:type="dxa"/>
            <w:vAlign w:val="center"/>
          </w:tcPr>
          <w:p w14:paraId="3225565A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سخنرانی، روش پرسش و پاسخ  و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نمايش</w:t>
            </w:r>
            <w:proofErr w:type="spellEnd"/>
            <w:r w:rsidRPr="00373E27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عملي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بحث گروهی</w:t>
            </w:r>
            <w:r w:rsidRPr="00373E27">
              <w:rPr>
                <w:rFonts w:cs="B Nazanin"/>
                <w:sz w:val="22"/>
                <w:szCs w:val="22"/>
              </w:rPr>
              <w:t xml:space="preserve">  </w:t>
            </w:r>
          </w:p>
        </w:tc>
        <w:tc>
          <w:tcPr>
            <w:tcW w:w="1524" w:type="dxa"/>
            <w:tcBorders>
              <w:right w:val="double" w:sz="4" w:space="0" w:color="0D0D0D" w:themeColor="text1" w:themeTint="F2"/>
            </w:tcBorders>
            <w:vAlign w:val="center"/>
          </w:tcPr>
          <w:p w14:paraId="5D6E8DDD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تخته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وایت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برد،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ماژیک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کامپیوتر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دیتا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پروژکتور</w:t>
            </w:r>
            <w:proofErr w:type="spellEnd"/>
          </w:p>
        </w:tc>
        <w:tc>
          <w:tcPr>
            <w:tcW w:w="987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  <w:vAlign w:val="center"/>
          </w:tcPr>
          <w:p w14:paraId="754548F3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روش پرسش و پاسخ  کنفرانس</w:t>
            </w:r>
          </w:p>
        </w:tc>
      </w:tr>
      <w:tr w:rsidR="00D53D8B" w:rsidRPr="00373E27" w14:paraId="2D06AB19" w14:textId="77777777" w:rsidTr="005E256F">
        <w:trPr>
          <w:cantSplit/>
          <w:trHeight w:val="20"/>
          <w:tblHeader/>
          <w:tblCellSpacing w:w="11" w:type="dxa"/>
        </w:trPr>
        <w:tc>
          <w:tcPr>
            <w:tcW w:w="685" w:type="dxa"/>
            <w:vAlign w:val="center"/>
          </w:tcPr>
          <w:p w14:paraId="40C4483B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 w:rsidRPr="00373E2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6</w:t>
            </w:r>
          </w:p>
        </w:tc>
        <w:tc>
          <w:tcPr>
            <w:tcW w:w="708" w:type="dxa"/>
            <w:textDirection w:val="btLr"/>
            <w:vAlign w:val="center"/>
          </w:tcPr>
          <w:p w14:paraId="4513D1C8" w14:textId="77777777" w:rsidR="00D53D8B" w:rsidRPr="00373E27" w:rsidRDefault="00D53D8B" w:rsidP="00A4398B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vAlign w:val="center"/>
          </w:tcPr>
          <w:p w14:paraId="2463B109" w14:textId="77777777" w:rsidR="00D53D8B" w:rsidRPr="00373E27" w:rsidRDefault="00D53D8B" w:rsidP="00A4398B">
            <w:pPr>
              <w:bidi/>
              <w:spacing w:after="200" w:line="276" w:lineRule="auto"/>
              <w:rPr>
                <w:rFonts w:cs="B Nazanin"/>
                <w:rtl/>
              </w:rPr>
            </w:pPr>
            <w:r w:rsidRPr="00373E27">
              <w:rPr>
                <w:rFonts w:cs="B Nazanin" w:hint="cs"/>
                <w:rtl/>
              </w:rPr>
              <w:t xml:space="preserve">تریاژ </w:t>
            </w:r>
            <w:proofErr w:type="spellStart"/>
            <w:r w:rsidRPr="00373E27">
              <w:rPr>
                <w:rFonts w:cs="B Nazanin" w:hint="cs"/>
                <w:rtl/>
              </w:rPr>
              <w:t>تلفنی</w:t>
            </w:r>
            <w:proofErr w:type="spellEnd"/>
          </w:p>
          <w:p w14:paraId="1F8B75C5" w14:textId="77777777" w:rsidR="00D53D8B" w:rsidRPr="00373E27" w:rsidRDefault="00D53D8B" w:rsidP="00A4398B">
            <w:pPr>
              <w:bidi/>
              <w:spacing w:after="200" w:line="276" w:lineRule="auto"/>
              <w:rPr>
                <w:rFonts w:cs="B Nazanin"/>
                <w:rtl/>
                <w:lang w:bidi="fa-IR"/>
              </w:rPr>
            </w:pPr>
          </w:p>
        </w:tc>
        <w:tc>
          <w:tcPr>
            <w:tcW w:w="4730" w:type="dxa"/>
            <w:vAlign w:val="center"/>
          </w:tcPr>
          <w:p w14:paraId="4431D5B1" w14:textId="77777777" w:rsidR="00D53D8B" w:rsidRPr="00373E27" w:rsidRDefault="00CF2419" w:rsidP="00A4398B">
            <w:pPr>
              <w:pStyle w:val="ac"/>
              <w:numPr>
                <w:ilvl w:val="0"/>
                <w:numId w:val="32"/>
              </w:numPr>
              <w:bidi/>
              <w:rPr>
                <w:rFonts w:cs="B Nazanin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 xml:space="preserve">تریاژ </w:t>
            </w:r>
            <w:proofErr w:type="spellStart"/>
            <w:r>
              <w:rPr>
                <w:rFonts w:cs="B Nazanin" w:hint="cs"/>
                <w:sz w:val="22"/>
                <w:szCs w:val="22"/>
                <w:rtl/>
              </w:rPr>
              <w:t>تلفنی</w:t>
            </w:r>
            <w:proofErr w:type="spellEnd"/>
            <w:r>
              <w:rPr>
                <w:rFonts w:cs="B Nazanin" w:hint="cs"/>
                <w:sz w:val="22"/>
                <w:szCs w:val="22"/>
                <w:rtl/>
              </w:rPr>
              <w:t xml:space="preserve"> را </w:t>
            </w:r>
            <w:proofErr w:type="spellStart"/>
            <w:r>
              <w:rPr>
                <w:rFonts w:cs="B Nazanin" w:hint="cs"/>
                <w:sz w:val="22"/>
                <w:szCs w:val="22"/>
                <w:rtl/>
              </w:rPr>
              <w:t>تعریف</w:t>
            </w:r>
            <w:proofErr w:type="spellEnd"/>
            <w:r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="00D53D8B" w:rsidRPr="00373E27">
              <w:rPr>
                <w:rFonts w:cs="B Nazanin" w:hint="cs"/>
                <w:sz w:val="22"/>
                <w:szCs w:val="22"/>
                <w:rtl/>
              </w:rPr>
              <w:t>نمایند</w:t>
            </w:r>
            <w:proofErr w:type="spellEnd"/>
            <w:r w:rsidR="00D53D8B" w:rsidRPr="00373E27">
              <w:rPr>
                <w:rFonts w:cs="B Nazanin" w:hint="cs"/>
                <w:sz w:val="22"/>
                <w:szCs w:val="22"/>
                <w:rtl/>
              </w:rPr>
              <w:t>.</w:t>
            </w:r>
          </w:p>
          <w:p w14:paraId="46DFB9F2" w14:textId="77777777" w:rsidR="00D53D8B" w:rsidRPr="00373E27" w:rsidRDefault="00D53D8B" w:rsidP="00A4398B">
            <w:pPr>
              <w:pStyle w:val="ac"/>
              <w:numPr>
                <w:ilvl w:val="0"/>
                <w:numId w:val="32"/>
              </w:numPr>
              <w:bidi/>
              <w:rPr>
                <w:rFonts w:cs="B Nazanin"/>
              </w:rPr>
            </w:pP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اهمیت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تریاژ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تلفنی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را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بیان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کنند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>.</w:t>
            </w:r>
          </w:p>
          <w:p w14:paraId="0FED602B" w14:textId="77777777" w:rsidR="00D53D8B" w:rsidRPr="00373E27" w:rsidRDefault="00D53D8B" w:rsidP="00A4398B">
            <w:pPr>
              <w:pStyle w:val="ac"/>
              <w:numPr>
                <w:ilvl w:val="0"/>
                <w:numId w:val="32"/>
              </w:numPr>
              <w:bidi/>
              <w:rPr>
                <w:rFonts w:cs="B Nazanin"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از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چک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لیست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قواعد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حمایتی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در برابر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مشکلات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پزشکی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r w:rsidRPr="00373E27">
              <w:rPr>
                <w:rFonts w:hint="cs"/>
                <w:sz w:val="22"/>
                <w:szCs w:val="22"/>
                <w:rtl/>
              </w:rPr>
              <w:t>–</w:t>
            </w: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قانونی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ضمن تریاژ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تلفنی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استفاده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کنند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>.</w:t>
            </w:r>
          </w:p>
          <w:p w14:paraId="208F10A3" w14:textId="77777777" w:rsidR="00D53D8B" w:rsidRPr="00373E27" w:rsidRDefault="00033655" w:rsidP="00A4398B">
            <w:pPr>
              <w:pStyle w:val="ac"/>
              <w:numPr>
                <w:ilvl w:val="0"/>
                <w:numId w:val="32"/>
              </w:numPr>
              <w:bidi/>
              <w:rPr>
                <w:rFonts w:cs="B Nazanin"/>
              </w:rPr>
            </w:pPr>
            <w:r>
              <w:rPr>
                <w:rFonts w:cs="B Nazanin" w:hint="cs"/>
                <w:sz w:val="22"/>
                <w:szCs w:val="22"/>
                <w:rtl/>
              </w:rPr>
              <w:t>مراحل م</w:t>
            </w:r>
            <w:r w:rsidR="00D53D8B" w:rsidRPr="00373E27">
              <w:rPr>
                <w:rFonts w:cs="B Nazanin" w:hint="cs"/>
                <w:sz w:val="22"/>
                <w:szCs w:val="22"/>
                <w:rtl/>
              </w:rPr>
              <w:t xml:space="preserve">خلف تریاژ </w:t>
            </w:r>
            <w:proofErr w:type="spellStart"/>
            <w:r w:rsidR="00D53D8B" w:rsidRPr="00373E27">
              <w:rPr>
                <w:rFonts w:cs="B Nazanin" w:hint="cs"/>
                <w:sz w:val="22"/>
                <w:szCs w:val="22"/>
                <w:rtl/>
              </w:rPr>
              <w:t>تلفنی</w:t>
            </w:r>
            <w:proofErr w:type="spellEnd"/>
            <w:r w:rsidR="00D53D8B" w:rsidRPr="00373E27">
              <w:rPr>
                <w:rFonts w:cs="B Nazanin" w:hint="cs"/>
                <w:sz w:val="22"/>
                <w:szCs w:val="22"/>
                <w:rtl/>
              </w:rPr>
              <w:t xml:space="preserve"> را بر اساس </w:t>
            </w:r>
            <w:proofErr w:type="spellStart"/>
            <w:r w:rsidR="00D53D8B" w:rsidRPr="00373E27">
              <w:rPr>
                <w:rFonts w:cs="B Nazanin" w:hint="cs"/>
                <w:sz w:val="22"/>
                <w:szCs w:val="22"/>
                <w:rtl/>
              </w:rPr>
              <w:t>دستورالعمل</w:t>
            </w:r>
            <w:proofErr w:type="spellEnd"/>
            <w:r w:rsidR="00D53D8B"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="00D53D8B" w:rsidRPr="00373E27">
              <w:rPr>
                <w:rFonts w:cs="B Nazanin" w:hint="cs"/>
                <w:sz w:val="22"/>
                <w:szCs w:val="22"/>
                <w:rtl/>
              </w:rPr>
              <w:t>استاندارد</w:t>
            </w:r>
            <w:proofErr w:type="spellEnd"/>
            <w:r w:rsidR="00D53D8B"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="00D53D8B" w:rsidRPr="00373E27">
              <w:rPr>
                <w:rFonts w:cs="B Nazanin" w:hint="cs"/>
                <w:sz w:val="22"/>
                <w:szCs w:val="22"/>
                <w:rtl/>
              </w:rPr>
              <w:t>بیان</w:t>
            </w:r>
            <w:proofErr w:type="spellEnd"/>
            <w:r w:rsidR="00D53D8B"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="00D53D8B" w:rsidRPr="00373E27">
              <w:rPr>
                <w:rFonts w:cs="B Nazanin" w:hint="cs"/>
                <w:sz w:val="22"/>
                <w:szCs w:val="22"/>
                <w:rtl/>
              </w:rPr>
              <w:t>کنند</w:t>
            </w:r>
            <w:proofErr w:type="spellEnd"/>
            <w:r w:rsidR="00D53D8B" w:rsidRPr="00373E27">
              <w:rPr>
                <w:rFonts w:cs="B Nazanin" w:hint="cs"/>
                <w:sz w:val="22"/>
                <w:szCs w:val="22"/>
                <w:rtl/>
              </w:rPr>
              <w:t>.</w:t>
            </w:r>
          </w:p>
          <w:p w14:paraId="2B7E0DD7" w14:textId="77777777" w:rsidR="00D53D8B" w:rsidRPr="00373E27" w:rsidRDefault="00D53D8B" w:rsidP="00A4398B">
            <w:pPr>
              <w:pStyle w:val="ac"/>
              <w:numPr>
                <w:ilvl w:val="0"/>
                <w:numId w:val="32"/>
              </w:numPr>
              <w:bidi/>
              <w:rPr>
                <w:rFonts w:cs="B Nazanin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بر اساس دستورالعمل های استاندارد، از تماس گیرنده اطلاعات لازم را جمع آوری نماید.</w:t>
            </w:r>
          </w:p>
          <w:p w14:paraId="1DE5B5AB" w14:textId="77777777" w:rsidR="00D53D8B" w:rsidRPr="00373E27" w:rsidRDefault="00D53D8B" w:rsidP="00A4398B">
            <w:pPr>
              <w:pStyle w:val="ac"/>
              <w:numPr>
                <w:ilvl w:val="0"/>
                <w:numId w:val="32"/>
              </w:numPr>
              <w:bidi/>
              <w:rPr>
                <w:rFonts w:cs="B Nazanin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lastRenderedPageBreak/>
              <w:t xml:space="preserve">سطح پاسخ و نوع واکنش را بر اساس اطلاعات بدست آمده از پاسخ دهنده را تعیین کرده و کارکنان </w:t>
            </w:r>
            <w:r w:rsidRPr="00373E27">
              <w:rPr>
                <w:rFonts w:cs="B Nazanin"/>
                <w:sz w:val="22"/>
                <w:szCs w:val="22"/>
              </w:rPr>
              <w:t>EMS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را احضار نماید.</w:t>
            </w:r>
          </w:p>
          <w:p w14:paraId="10771C51" w14:textId="77777777" w:rsidR="00D53D8B" w:rsidRPr="00373E27" w:rsidRDefault="00D53D8B" w:rsidP="00A4398B">
            <w:pPr>
              <w:pStyle w:val="ac"/>
              <w:numPr>
                <w:ilvl w:val="0"/>
                <w:numId w:val="32"/>
              </w:numPr>
              <w:bidi/>
              <w:rPr>
                <w:rFonts w:cs="B Nazanin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بر اساس دستورالعملهای استاندارد، قبل از رسیدن نیروهای کمکی، به تماس گیرنده آموزشهای مربوط را ارائه نمایند.</w:t>
            </w:r>
          </w:p>
          <w:p w14:paraId="448615EF" w14:textId="77777777" w:rsidR="00D53D8B" w:rsidRPr="00373E27" w:rsidRDefault="00D53D8B" w:rsidP="00A4398B">
            <w:pPr>
              <w:pStyle w:val="ac"/>
              <w:numPr>
                <w:ilvl w:val="0"/>
                <w:numId w:val="32"/>
              </w:numPr>
              <w:bidi/>
              <w:rPr>
                <w:rFonts w:cs="B Nazanin"/>
                <w:rtl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با پزشک کنترل کننده ارتباط برقرار کرده و به نحو مناسب دستورات لازم را دریافت نماید.</w:t>
            </w:r>
          </w:p>
        </w:tc>
        <w:tc>
          <w:tcPr>
            <w:tcW w:w="1112" w:type="dxa"/>
          </w:tcPr>
          <w:p w14:paraId="670448BD" w14:textId="77777777" w:rsidR="00D53D8B" w:rsidRPr="00373E27" w:rsidRDefault="00D53D8B" w:rsidP="00A4398B">
            <w:r w:rsidRPr="00373E2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lastRenderedPageBreak/>
              <w:t>شناختی</w:t>
            </w:r>
          </w:p>
        </w:tc>
        <w:tc>
          <w:tcPr>
            <w:tcW w:w="1821" w:type="dxa"/>
            <w:vAlign w:val="center"/>
          </w:tcPr>
          <w:p w14:paraId="2A676F7A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سخنرانی، روش پرسش و پاسخ  و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نمايش</w:t>
            </w:r>
            <w:proofErr w:type="spellEnd"/>
            <w:r w:rsidRPr="00373E27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عملي</w:t>
            </w:r>
            <w:proofErr w:type="spellEnd"/>
            <w:r w:rsidRPr="00373E27">
              <w:rPr>
                <w:rFonts w:cs="B Nazanin"/>
                <w:sz w:val="22"/>
                <w:szCs w:val="22"/>
              </w:rPr>
              <w:t xml:space="preserve"> 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بحث گروهی</w:t>
            </w:r>
          </w:p>
        </w:tc>
        <w:tc>
          <w:tcPr>
            <w:tcW w:w="1524" w:type="dxa"/>
            <w:tcBorders>
              <w:right w:val="double" w:sz="4" w:space="0" w:color="0D0D0D" w:themeColor="text1" w:themeTint="F2"/>
            </w:tcBorders>
            <w:vAlign w:val="center"/>
          </w:tcPr>
          <w:p w14:paraId="5D2C559D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تخته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وایت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برد،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ماژیک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کامپیوتر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دیتا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پروژکتور</w:t>
            </w:r>
            <w:proofErr w:type="spellEnd"/>
          </w:p>
        </w:tc>
        <w:tc>
          <w:tcPr>
            <w:tcW w:w="987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</w:tcPr>
          <w:p w14:paraId="08DD4E04" w14:textId="77777777" w:rsidR="00D53D8B" w:rsidRPr="00373E27" w:rsidRDefault="00D53D8B" w:rsidP="00A4398B">
            <w:pPr>
              <w:jc w:val="center"/>
            </w:pPr>
            <w:r w:rsidRPr="00373E27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روش پرسش و پاسخ  کنفرانس</w:t>
            </w:r>
          </w:p>
        </w:tc>
      </w:tr>
      <w:tr w:rsidR="00D53D8B" w:rsidRPr="00373E27" w14:paraId="767EDD9B" w14:textId="77777777" w:rsidTr="005E256F">
        <w:trPr>
          <w:cantSplit/>
          <w:trHeight w:val="20"/>
          <w:tblHeader/>
          <w:tblCellSpacing w:w="11" w:type="dxa"/>
        </w:trPr>
        <w:tc>
          <w:tcPr>
            <w:tcW w:w="685" w:type="dxa"/>
            <w:vAlign w:val="center"/>
          </w:tcPr>
          <w:p w14:paraId="5B139530" w14:textId="7E6D28E0" w:rsidR="00D53D8B" w:rsidRPr="00373E27" w:rsidRDefault="006129B0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7</w:t>
            </w:r>
          </w:p>
        </w:tc>
        <w:tc>
          <w:tcPr>
            <w:tcW w:w="708" w:type="dxa"/>
            <w:textDirection w:val="btLr"/>
            <w:vAlign w:val="center"/>
          </w:tcPr>
          <w:p w14:paraId="194F28AF" w14:textId="77777777" w:rsidR="00D53D8B" w:rsidRPr="00373E27" w:rsidRDefault="00D53D8B" w:rsidP="00A4398B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vAlign w:val="center"/>
          </w:tcPr>
          <w:p w14:paraId="0CD877AD" w14:textId="77777777" w:rsidR="00D53D8B" w:rsidRPr="00373E27" w:rsidRDefault="00DB1F63" w:rsidP="00A4398B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>
              <w:rPr>
                <w:rFonts w:cs="B Nazanin" w:hint="cs"/>
                <w:rtl/>
                <w:lang w:bidi="fa-IR"/>
              </w:rPr>
              <w:t>پاسخ به صحنه حادثه در بیمار</w:t>
            </w:r>
            <w:r w:rsidR="00D53D8B" w:rsidRPr="00373E27">
              <w:rPr>
                <w:rFonts w:cs="B Nazanin" w:hint="cs"/>
                <w:rtl/>
                <w:lang w:bidi="fa-IR"/>
              </w:rPr>
              <w:t>ان دارای</w:t>
            </w:r>
          </w:p>
          <w:p w14:paraId="6773E0DE" w14:textId="77777777" w:rsidR="00D53D8B" w:rsidRPr="00373E27" w:rsidRDefault="00D53D8B" w:rsidP="00A4398B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rtl/>
                <w:lang w:bidi="fa-IR"/>
              </w:rPr>
              <w:t xml:space="preserve">درد قفسه سینه </w:t>
            </w:r>
          </w:p>
          <w:p w14:paraId="63868741" w14:textId="77777777" w:rsidR="00D53D8B" w:rsidRPr="00373E27" w:rsidRDefault="00D53D8B" w:rsidP="00A4398B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rtl/>
                <w:lang w:bidi="fa-IR"/>
              </w:rPr>
              <w:t>دچار ایست قلبی</w:t>
            </w:r>
          </w:p>
        </w:tc>
        <w:tc>
          <w:tcPr>
            <w:tcW w:w="4730" w:type="dxa"/>
            <w:vAlign w:val="center"/>
          </w:tcPr>
          <w:p w14:paraId="3AFFA3F4" w14:textId="77777777" w:rsidR="00D53D8B" w:rsidRPr="00373E27" w:rsidRDefault="00D53D8B" w:rsidP="00A4398B">
            <w:pPr>
              <w:pStyle w:val="ac"/>
              <w:numPr>
                <w:ilvl w:val="0"/>
                <w:numId w:val="24"/>
              </w:numPr>
              <w:bidi/>
              <w:spacing w:after="200" w:line="276" w:lineRule="auto"/>
              <w:rPr>
                <w:rFonts w:cs="B Nazanin"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سؤالات کلیدی را بر اساس دستورالعمل بپرسند.</w:t>
            </w:r>
          </w:p>
          <w:p w14:paraId="7C418B39" w14:textId="77777777" w:rsidR="00D53D8B" w:rsidRPr="00373E27" w:rsidRDefault="00D53D8B" w:rsidP="00A4398B">
            <w:pPr>
              <w:pStyle w:val="ac"/>
              <w:numPr>
                <w:ilvl w:val="0"/>
                <w:numId w:val="24"/>
              </w:numPr>
              <w:bidi/>
              <w:spacing w:after="200" w:line="276" w:lineRule="auto"/>
              <w:rPr>
                <w:rFonts w:cs="B Nazanin"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با توجه به اطلاعات بدست آمده، سطح پاسخ را تعیین کنند.</w:t>
            </w:r>
          </w:p>
          <w:p w14:paraId="798703C3" w14:textId="77777777" w:rsidR="00D53D8B" w:rsidRPr="00373E27" w:rsidRDefault="00D53D8B" w:rsidP="00A4398B">
            <w:pPr>
              <w:pStyle w:val="ac"/>
              <w:numPr>
                <w:ilvl w:val="0"/>
                <w:numId w:val="24"/>
              </w:numPr>
              <w:bidi/>
              <w:spacing w:after="200" w:line="276" w:lineRule="auto"/>
              <w:rPr>
                <w:rFonts w:cs="B Nazanin"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دستورالعمل پیش از  رسیدن به صحنه حادثه را تبیین نمایند.</w:t>
            </w:r>
          </w:p>
          <w:p w14:paraId="4BA84BFF" w14:textId="77777777" w:rsidR="00D53D8B" w:rsidRPr="00373E27" w:rsidRDefault="00D53D8B" w:rsidP="00A4398B">
            <w:pPr>
              <w:pStyle w:val="ac"/>
              <w:numPr>
                <w:ilvl w:val="0"/>
                <w:numId w:val="24"/>
              </w:numPr>
              <w:bidi/>
              <w:spacing w:after="200" w:line="276" w:lineRule="auto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مواردی را که کارشناسان مرکز پیام باید در گزارش کوتاه به نیروهای اعزامی یا تکنیسین ها ارائه نمایند را فهرست کنند.</w:t>
            </w:r>
          </w:p>
        </w:tc>
        <w:tc>
          <w:tcPr>
            <w:tcW w:w="1112" w:type="dxa"/>
          </w:tcPr>
          <w:p w14:paraId="12784EBB" w14:textId="77777777" w:rsidR="00D53D8B" w:rsidRPr="00373E27" w:rsidRDefault="00D53D8B" w:rsidP="00A4398B">
            <w:r w:rsidRPr="00373E2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شناختی</w:t>
            </w:r>
          </w:p>
        </w:tc>
        <w:tc>
          <w:tcPr>
            <w:tcW w:w="1821" w:type="dxa"/>
            <w:vAlign w:val="center"/>
          </w:tcPr>
          <w:p w14:paraId="2C710E49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سخنرانی، روش پرسش و پاسخ  و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نمايش</w:t>
            </w:r>
            <w:proofErr w:type="spellEnd"/>
            <w:r w:rsidRPr="00373E27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عملي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بحث گروهی</w:t>
            </w:r>
            <w:r w:rsidRPr="00373E27">
              <w:rPr>
                <w:rFonts w:cs="B Nazanin"/>
                <w:sz w:val="22"/>
                <w:szCs w:val="22"/>
              </w:rPr>
              <w:t xml:space="preserve">  </w:t>
            </w:r>
          </w:p>
        </w:tc>
        <w:tc>
          <w:tcPr>
            <w:tcW w:w="1524" w:type="dxa"/>
            <w:tcBorders>
              <w:right w:val="double" w:sz="4" w:space="0" w:color="0D0D0D" w:themeColor="text1" w:themeTint="F2"/>
            </w:tcBorders>
            <w:vAlign w:val="center"/>
          </w:tcPr>
          <w:p w14:paraId="083DE2C3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تخته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وایت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برد،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ماژیک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کامپیوتر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دیتا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پروژکتور</w:t>
            </w:r>
            <w:proofErr w:type="spellEnd"/>
          </w:p>
        </w:tc>
        <w:tc>
          <w:tcPr>
            <w:tcW w:w="987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</w:tcPr>
          <w:p w14:paraId="4930F6F4" w14:textId="77777777" w:rsidR="00D53D8B" w:rsidRPr="00373E27" w:rsidRDefault="00D53D8B" w:rsidP="00A4398B">
            <w:pPr>
              <w:jc w:val="center"/>
            </w:pPr>
            <w:r w:rsidRPr="00373E27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روش پرسش و پاسخ  کنفرانس</w:t>
            </w:r>
          </w:p>
        </w:tc>
      </w:tr>
      <w:tr w:rsidR="00D53D8B" w:rsidRPr="00373E27" w14:paraId="35BB945E" w14:textId="77777777" w:rsidTr="005E256F">
        <w:trPr>
          <w:cantSplit/>
          <w:trHeight w:val="20"/>
          <w:tblHeader/>
          <w:tblCellSpacing w:w="11" w:type="dxa"/>
        </w:trPr>
        <w:tc>
          <w:tcPr>
            <w:tcW w:w="685" w:type="dxa"/>
            <w:vAlign w:val="center"/>
          </w:tcPr>
          <w:p w14:paraId="6274ED6A" w14:textId="16F292F7" w:rsidR="00D53D8B" w:rsidRPr="00373E27" w:rsidRDefault="006129B0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8</w:t>
            </w:r>
          </w:p>
        </w:tc>
        <w:tc>
          <w:tcPr>
            <w:tcW w:w="708" w:type="dxa"/>
            <w:textDirection w:val="btLr"/>
            <w:vAlign w:val="center"/>
          </w:tcPr>
          <w:p w14:paraId="3AC4D44C" w14:textId="77777777" w:rsidR="00D53D8B" w:rsidRPr="00373E27" w:rsidRDefault="00D53D8B" w:rsidP="00A4398B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vAlign w:val="center"/>
          </w:tcPr>
          <w:p w14:paraId="2C114AD1" w14:textId="77777777" w:rsidR="00D53D8B" w:rsidRPr="00373E27" w:rsidRDefault="00D53D8B" w:rsidP="00A4398B">
            <w:pPr>
              <w:bidi/>
              <w:jc w:val="center"/>
              <w:rPr>
                <w:rFonts w:cs="B Nazanin"/>
                <w:rtl/>
              </w:rPr>
            </w:pPr>
            <w:proofErr w:type="spellStart"/>
            <w:r w:rsidRPr="00373E27">
              <w:rPr>
                <w:rFonts w:cs="B Nazanin" w:hint="cs"/>
                <w:rtl/>
              </w:rPr>
              <w:t>پروتکول</w:t>
            </w:r>
            <w:proofErr w:type="spellEnd"/>
            <w:r w:rsidRPr="00373E27">
              <w:rPr>
                <w:rFonts w:cs="B Nazanin" w:hint="cs"/>
                <w:rtl/>
              </w:rPr>
              <w:t xml:space="preserve"> امداد هوایی</w:t>
            </w:r>
          </w:p>
        </w:tc>
        <w:tc>
          <w:tcPr>
            <w:tcW w:w="4730" w:type="dxa"/>
          </w:tcPr>
          <w:p w14:paraId="2E6FFA49" w14:textId="77777777" w:rsidR="00D53D8B" w:rsidRPr="00373E27" w:rsidRDefault="00D53D8B" w:rsidP="00A4398B">
            <w:pPr>
              <w:pStyle w:val="ac"/>
              <w:numPr>
                <w:ilvl w:val="0"/>
                <w:numId w:val="30"/>
              </w:numPr>
              <w:bidi/>
              <w:rPr>
                <w:rFonts w:cs="B Nazanin"/>
                <w:rtl/>
              </w:rPr>
            </w:pP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وضعیتهایی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که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در آن انتقال هوایی 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بوسیله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هلیکوپتر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یا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هواپیما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در نظر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گرفته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می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شود را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بشناسند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>.</w:t>
            </w:r>
          </w:p>
          <w:p w14:paraId="18E18B81" w14:textId="77777777" w:rsidR="00D53D8B" w:rsidRPr="00373E27" w:rsidRDefault="00D53D8B" w:rsidP="00A4398B">
            <w:pPr>
              <w:pStyle w:val="ac"/>
              <w:numPr>
                <w:ilvl w:val="0"/>
                <w:numId w:val="30"/>
              </w:numPr>
              <w:bidi/>
              <w:rPr>
                <w:rFonts w:cs="B Nazanin"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در موارد سقوط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هواپیما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و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یا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هواپیماربایی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اطلاعات لازم را از تماس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گیرنده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کسب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نمایند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>.</w:t>
            </w:r>
          </w:p>
          <w:p w14:paraId="1FB18432" w14:textId="77777777" w:rsidR="00D53D8B" w:rsidRPr="00373E27" w:rsidRDefault="00D53D8B" w:rsidP="00A4398B">
            <w:pPr>
              <w:pStyle w:val="ac"/>
              <w:numPr>
                <w:ilvl w:val="0"/>
                <w:numId w:val="30"/>
              </w:numPr>
              <w:bidi/>
              <w:rPr>
                <w:rFonts w:cs="B Nazanin"/>
                <w:rtl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موارد قابل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گزارش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در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یک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تماس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اورژانس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از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یک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پایگاه هوایی را ارائه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نماید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>.</w:t>
            </w:r>
          </w:p>
        </w:tc>
        <w:tc>
          <w:tcPr>
            <w:tcW w:w="1112" w:type="dxa"/>
          </w:tcPr>
          <w:p w14:paraId="78292BB5" w14:textId="77777777" w:rsidR="00D53D8B" w:rsidRPr="00373E27" w:rsidRDefault="00D53D8B" w:rsidP="00A4398B">
            <w:r w:rsidRPr="00373E2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شناختی</w:t>
            </w:r>
          </w:p>
        </w:tc>
        <w:tc>
          <w:tcPr>
            <w:tcW w:w="1821" w:type="dxa"/>
            <w:vAlign w:val="center"/>
          </w:tcPr>
          <w:p w14:paraId="5E7EABC6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سخنرانی، روش پرسش و پاسخ  و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نمايش</w:t>
            </w:r>
            <w:proofErr w:type="spellEnd"/>
            <w:r w:rsidRPr="00373E27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عملي</w:t>
            </w:r>
            <w:proofErr w:type="spellEnd"/>
            <w:r w:rsidRPr="00373E27">
              <w:rPr>
                <w:rFonts w:cs="B Nazanin"/>
                <w:sz w:val="22"/>
                <w:szCs w:val="22"/>
              </w:rPr>
              <w:t xml:space="preserve"> 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بحث گروهی</w:t>
            </w:r>
          </w:p>
        </w:tc>
        <w:tc>
          <w:tcPr>
            <w:tcW w:w="1524" w:type="dxa"/>
            <w:tcBorders>
              <w:right w:val="double" w:sz="4" w:space="0" w:color="0D0D0D" w:themeColor="text1" w:themeTint="F2"/>
            </w:tcBorders>
            <w:vAlign w:val="center"/>
          </w:tcPr>
          <w:p w14:paraId="3C90AFDC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تخته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وایت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برد،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ماژیک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کامپیوتر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دیتا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پروژکتور</w:t>
            </w:r>
            <w:proofErr w:type="spellEnd"/>
          </w:p>
        </w:tc>
        <w:tc>
          <w:tcPr>
            <w:tcW w:w="987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</w:tcPr>
          <w:p w14:paraId="15B7581A" w14:textId="77777777" w:rsidR="00D53D8B" w:rsidRPr="00373E27" w:rsidRDefault="00D53D8B" w:rsidP="00A4398B">
            <w:pPr>
              <w:jc w:val="center"/>
            </w:pPr>
            <w:r w:rsidRPr="00373E27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روش پرسش و پاسخ  کنفرانس</w:t>
            </w:r>
          </w:p>
        </w:tc>
      </w:tr>
      <w:tr w:rsidR="00D53D8B" w:rsidRPr="00373E27" w14:paraId="0A8E8BDB" w14:textId="77777777" w:rsidTr="005E256F">
        <w:trPr>
          <w:cantSplit/>
          <w:trHeight w:val="20"/>
          <w:tblHeader/>
          <w:tblCellSpacing w:w="11" w:type="dxa"/>
        </w:trPr>
        <w:tc>
          <w:tcPr>
            <w:tcW w:w="685" w:type="dxa"/>
            <w:vAlign w:val="center"/>
          </w:tcPr>
          <w:p w14:paraId="7837B974" w14:textId="64DD87D0" w:rsidR="00D53D8B" w:rsidRPr="00373E27" w:rsidRDefault="006129B0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9</w:t>
            </w:r>
          </w:p>
        </w:tc>
        <w:tc>
          <w:tcPr>
            <w:tcW w:w="708" w:type="dxa"/>
            <w:textDirection w:val="btLr"/>
            <w:vAlign w:val="center"/>
          </w:tcPr>
          <w:p w14:paraId="0CD29925" w14:textId="77777777" w:rsidR="00D53D8B" w:rsidRPr="00373E27" w:rsidRDefault="00D53D8B" w:rsidP="00A4398B">
            <w:pPr>
              <w:bidi/>
              <w:spacing w:line="276" w:lineRule="auto"/>
              <w:ind w:left="113" w:right="113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</w:p>
        </w:tc>
        <w:tc>
          <w:tcPr>
            <w:tcW w:w="1814" w:type="dxa"/>
            <w:vAlign w:val="center"/>
          </w:tcPr>
          <w:p w14:paraId="0649D99E" w14:textId="77777777" w:rsidR="00D53D8B" w:rsidRPr="00373E27" w:rsidRDefault="00D53D8B" w:rsidP="00A4398B">
            <w:pPr>
              <w:tabs>
                <w:tab w:val="left" w:pos="630"/>
              </w:tabs>
              <w:bidi/>
              <w:jc w:val="center"/>
              <w:rPr>
                <w:rFonts w:cs="B Nazanin"/>
                <w:rtl/>
              </w:rPr>
            </w:pPr>
            <w:proofErr w:type="spellStart"/>
            <w:r w:rsidRPr="00373E27">
              <w:rPr>
                <w:rFonts w:cs="B Nazanin" w:hint="cs"/>
                <w:rtl/>
              </w:rPr>
              <w:t>آشنایی</w:t>
            </w:r>
            <w:proofErr w:type="spellEnd"/>
            <w:r w:rsidRPr="00373E27">
              <w:rPr>
                <w:rFonts w:cs="B Nazanin" w:hint="cs"/>
                <w:rtl/>
              </w:rPr>
              <w:t xml:space="preserve"> با </w:t>
            </w:r>
            <w:proofErr w:type="spellStart"/>
            <w:r w:rsidRPr="00373E27">
              <w:rPr>
                <w:rFonts w:cs="B Nazanin" w:hint="cs"/>
                <w:rtl/>
              </w:rPr>
              <w:t>شرایط</w:t>
            </w:r>
            <w:proofErr w:type="spellEnd"/>
            <w:r w:rsidRPr="00373E27">
              <w:rPr>
                <w:rFonts w:cs="B Nazanin" w:hint="cs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rtl/>
              </w:rPr>
              <w:t>بحرانی</w:t>
            </w:r>
            <w:proofErr w:type="spellEnd"/>
            <w:r w:rsidRPr="00373E27">
              <w:rPr>
                <w:rFonts w:cs="B Nazanin" w:hint="cs"/>
                <w:rtl/>
              </w:rPr>
              <w:t xml:space="preserve"> و </w:t>
            </w:r>
            <w:proofErr w:type="spellStart"/>
            <w:r w:rsidRPr="00373E27">
              <w:rPr>
                <w:rFonts w:cs="B Nazanin" w:hint="cs"/>
                <w:rtl/>
              </w:rPr>
              <w:t>مدیریت</w:t>
            </w:r>
            <w:proofErr w:type="spellEnd"/>
            <w:r w:rsidRPr="00373E27">
              <w:rPr>
                <w:rFonts w:cs="B Nazanin" w:hint="cs"/>
                <w:rtl/>
              </w:rPr>
              <w:t xml:space="preserve"> بحران</w:t>
            </w:r>
          </w:p>
        </w:tc>
        <w:tc>
          <w:tcPr>
            <w:tcW w:w="4730" w:type="dxa"/>
          </w:tcPr>
          <w:p w14:paraId="5A2E2637" w14:textId="77777777" w:rsidR="00D53D8B" w:rsidRPr="00373E27" w:rsidRDefault="00D53D8B" w:rsidP="00A4398B">
            <w:pPr>
              <w:pStyle w:val="ac"/>
              <w:numPr>
                <w:ilvl w:val="0"/>
                <w:numId w:val="31"/>
              </w:numPr>
              <w:bidi/>
              <w:rPr>
                <w:rFonts w:cs="B Nazanin"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با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شرایط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بحرانی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آشنا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شود.</w:t>
            </w:r>
          </w:p>
          <w:p w14:paraId="377CDF14" w14:textId="77777777" w:rsidR="00D53D8B" w:rsidRPr="00373E27" w:rsidRDefault="00D53D8B" w:rsidP="00A4398B">
            <w:pPr>
              <w:pStyle w:val="ac"/>
              <w:numPr>
                <w:ilvl w:val="0"/>
                <w:numId w:val="31"/>
              </w:numPr>
              <w:bidi/>
              <w:rPr>
                <w:rFonts w:cs="B Nazanin"/>
              </w:rPr>
            </w:pP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وظایف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واحد ارتباطات را در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شرایط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بحرانی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و بروز حوادث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غیر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مترقبه تحلیل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نماید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>.</w:t>
            </w:r>
          </w:p>
          <w:p w14:paraId="4C86C69A" w14:textId="77777777" w:rsidR="00D53D8B" w:rsidRPr="00373E27" w:rsidRDefault="00D53D8B" w:rsidP="00A4398B">
            <w:pPr>
              <w:pStyle w:val="ac"/>
              <w:numPr>
                <w:ilvl w:val="0"/>
                <w:numId w:val="31"/>
              </w:numPr>
              <w:bidi/>
              <w:rPr>
                <w:rFonts w:cs="B Nazanin"/>
                <w:rtl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به نحو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شایسته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با واحد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درون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سازمانی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و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سازمانهای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مرتبط در زمان بروز حوادث و بحران ارتباط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برقرار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نماید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>.</w:t>
            </w:r>
          </w:p>
        </w:tc>
        <w:tc>
          <w:tcPr>
            <w:tcW w:w="1112" w:type="dxa"/>
          </w:tcPr>
          <w:p w14:paraId="697DCE98" w14:textId="77777777" w:rsidR="00D53D8B" w:rsidRPr="00373E27" w:rsidRDefault="00D53D8B" w:rsidP="00A4398B">
            <w:r w:rsidRPr="00373E27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>شناختی</w:t>
            </w:r>
          </w:p>
        </w:tc>
        <w:tc>
          <w:tcPr>
            <w:tcW w:w="1821" w:type="dxa"/>
            <w:vAlign w:val="center"/>
          </w:tcPr>
          <w:p w14:paraId="1A6B9675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پیش سازمان دهنده، سخنرانی، روش پرسش و پاسخ  و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نمايش</w:t>
            </w:r>
            <w:proofErr w:type="spellEnd"/>
            <w:r w:rsidRPr="00373E27">
              <w:rPr>
                <w:rFonts w:cs="B Nazanin"/>
                <w:sz w:val="22"/>
                <w:szCs w:val="22"/>
                <w:rtl/>
                <w:lang w:bidi="fa-IR"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>عملي</w:t>
            </w:r>
            <w:proofErr w:type="spellEnd"/>
            <w:r w:rsidRPr="00373E27">
              <w:rPr>
                <w:rFonts w:cs="B Nazanin"/>
                <w:sz w:val="22"/>
                <w:szCs w:val="22"/>
              </w:rPr>
              <w:t xml:space="preserve"> 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و بحث گروهی</w:t>
            </w:r>
          </w:p>
        </w:tc>
        <w:tc>
          <w:tcPr>
            <w:tcW w:w="1524" w:type="dxa"/>
            <w:tcBorders>
              <w:right w:val="double" w:sz="4" w:space="0" w:color="0D0D0D" w:themeColor="text1" w:themeTint="F2"/>
            </w:tcBorders>
            <w:vAlign w:val="center"/>
          </w:tcPr>
          <w:p w14:paraId="2C77B5EF" w14:textId="77777777" w:rsidR="00D53D8B" w:rsidRPr="00373E27" w:rsidRDefault="00D53D8B" w:rsidP="00A4398B">
            <w:pPr>
              <w:bidi/>
              <w:spacing w:line="276" w:lineRule="auto"/>
              <w:jc w:val="center"/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تخته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وایت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برد،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ماژیک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کامپیوتر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،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دیتا</w:t>
            </w:r>
            <w:proofErr w:type="spellEnd"/>
            <w:r w:rsidRPr="00373E27">
              <w:rPr>
                <w:rFonts w:cs="B Nazanin" w:hint="cs"/>
                <w:sz w:val="22"/>
                <w:szCs w:val="22"/>
                <w:rtl/>
              </w:rPr>
              <w:t xml:space="preserve"> </w:t>
            </w:r>
            <w:proofErr w:type="spellStart"/>
            <w:r w:rsidRPr="00373E27">
              <w:rPr>
                <w:rFonts w:cs="B Nazanin" w:hint="cs"/>
                <w:sz w:val="22"/>
                <w:szCs w:val="22"/>
                <w:rtl/>
              </w:rPr>
              <w:t>پروژکتور</w:t>
            </w:r>
            <w:proofErr w:type="spellEnd"/>
          </w:p>
        </w:tc>
        <w:tc>
          <w:tcPr>
            <w:tcW w:w="987" w:type="dxa"/>
            <w:tcBorders>
              <w:left w:val="double" w:sz="4" w:space="0" w:color="0D0D0D" w:themeColor="text1" w:themeTint="F2"/>
              <w:right w:val="double" w:sz="4" w:space="0" w:color="0D0D0D" w:themeColor="text1" w:themeTint="F2"/>
            </w:tcBorders>
          </w:tcPr>
          <w:p w14:paraId="078B6AD8" w14:textId="77777777" w:rsidR="00D53D8B" w:rsidRPr="00373E27" w:rsidRDefault="00D53D8B" w:rsidP="00A4398B">
            <w:pPr>
              <w:jc w:val="center"/>
            </w:pPr>
            <w:r w:rsidRPr="00373E27">
              <w:rPr>
                <w:rFonts w:cs="B Nazanin" w:hint="cs"/>
                <w:sz w:val="20"/>
                <w:szCs w:val="20"/>
                <w:rtl/>
                <w:lang w:bidi="fa-IR"/>
              </w:rPr>
              <w:t>حضور فعال</w:t>
            </w:r>
            <w:r w:rsidRPr="00373E27">
              <w:rPr>
                <w:rFonts w:cs="B Nazanin" w:hint="cs"/>
                <w:sz w:val="22"/>
                <w:szCs w:val="22"/>
                <w:rtl/>
                <w:lang w:bidi="fa-IR"/>
              </w:rPr>
              <w:t xml:space="preserve"> روش پرسش و پاسخ  کنفرانس</w:t>
            </w:r>
          </w:p>
        </w:tc>
      </w:tr>
    </w:tbl>
    <w:p w14:paraId="19980A8E" w14:textId="77777777" w:rsidR="007F5C5F" w:rsidRDefault="00555155" w:rsidP="00FF477F">
      <w:pPr>
        <w:bidi/>
        <w:jc w:val="both"/>
        <w:rPr>
          <w:rFonts w:cs="B Nazanin"/>
          <w:sz w:val="14"/>
          <w:szCs w:val="14"/>
          <w:rtl/>
          <w:lang w:bidi="fa-IR"/>
        </w:rPr>
      </w:pPr>
      <w:r>
        <w:rPr>
          <w:rFonts w:cs="B Nazanin"/>
          <w:sz w:val="14"/>
          <w:szCs w:val="14"/>
          <w:rtl/>
          <w:lang w:bidi="fa-IR"/>
        </w:rPr>
        <w:br w:type="textWrapping" w:clear="all"/>
      </w:r>
    </w:p>
    <w:p w14:paraId="78D9B3B0" w14:textId="77777777" w:rsidR="004C5615" w:rsidRDefault="004C5615" w:rsidP="004C5615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52CF596D" w14:textId="77777777" w:rsidR="00B23022" w:rsidRDefault="00B23022" w:rsidP="00B23022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77A6996A" w14:textId="77777777" w:rsidR="00B23022" w:rsidRDefault="00B23022" w:rsidP="00B23022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4D586A26" w14:textId="77777777" w:rsidR="00B23022" w:rsidRDefault="00B23022" w:rsidP="00B23022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53ED0A59" w14:textId="77777777" w:rsidR="00B23022" w:rsidRDefault="00B23022" w:rsidP="00B23022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47B2CA4E" w14:textId="77777777" w:rsidR="00B23022" w:rsidRDefault="00B23022" w:rsidP="00B23022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3107E13D" w14:textId="77777777" w:rsidR="00B23022" w:rsidRDefault="00B23022" w:rsidP="00B23022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16589EE7" w14:textId="77777777" w:rsidR="00B23022" w:rsidRDefault="00B23022" w:rsidP="00B23022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60D4D12B" w14:textId="77777777" w:rsidR="00B23022" w:rsidRDefault="00B23022" w:rsidP="00B23022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5F6942E0" w14:textId="77777777" w:rsidR="00B23022" w:rsidRDefault="00B23022" w:rsidP="00B23022">
      <w:pPr>
        <w:bidi/>
        <w:jc w:val="both"/>
        <w:rPr>
          <w:rFonts w:cs="B Nazanin"/>
          <w:sz w:val="14"/>
          <w:szCs w:val="14"/>
          <w:rtl/>
          <w:lang w:bidi="fa-IR"/>
        </w:rPr>
      </w:pPr>
    </w:p>
    <w:p w14:paraId="4E07D153" w14:textId="77777777" w:rsidR="000428D6" w:rsidRDefault="000428D6" w:rsidP="000428D6">
      <w:pPr>
        <w:bidi/>
        <w:spacing w:line="276" w:lineRule="auto"/>
        <w:jc w:val="both"/>
        <w:rPr>
          <w:rFonts w:cs="B Nazanin"/>
          <w:sz w:val="14"/>
          <w:szCs w:val="14"/>
          <w:rtl/>
          <w:lang w:bidi="fa-IR"/>
        </w:rPr>
      </w:pPr>
    </w:p>
    <w:p w14:paraId="45D20205" w14:textId="77777777" w:rsidR="005823CA" w:rsidRDefault="005823CA" w:rsidP="00AB19E8">
      <w:pPr>
        <w:bidi/>
        <w:spacing w:line="276" w:lineRule="auto"/>
        <w:jc w:val="both"/>
        <w:rPr>
          <w:rFonts w:cs="B Nazanin"/>
          <w:sz w:val="14"/>
          <w:szCs w:val="14"/>
          <w:rtl/>
          <w:lang w:bidi="fa-IR"/>
        </w:rPr>
      </w:pPr>
    </w:p>
    <w:p w14:paraId="24A458D4" w14:textId="77777777" w:rsidR="001F1495" w:rsidRDefault="001F1495" w:rsidP="001F1495">
      <w:pPr>
        <w:bidi/>
        <w:spacing w:line="276" w:lineRule="auto"/>
        <w:jc w:val="both"/>
        <w:rPr>
          <w:rFonts w:cs="B Nazanin"/>
          <w:sz w:val="14"/>
          <w:szCs w:val="14"/>
          <w:rtl/>
          <w:lang w:bidi="fa-IR"/>
        </w:rPr>
      </w:pPr>
    </w:p>
    <w:p w14:paraId="4FF07CC7" w14:textId="77777777" w:rsidR="002261BE" w:rsidRDefault="00675F10" w:rsidP="001F1495">
      <w:pPr>
        <w:bidi/>
        <w:spacing w:line="276" w:lineRule="auto"/>
        <w:rPr>
          <w:b/>
          <w:bCs/>
          <w:rtl/>
          <w:lang w:bidi="fa-IR"/>
        </w:rPr>
      </w:pPr>
      <w:r>
        <w:rPr>
          <w:rFonts w:hint="cs"/>
          <w:b/>
          <w:bCs/>
          <w:rtl/>
        </w:rPr>
        <w:t xml:space="preserve">                        </w:t>
      </w:r>
      <w:proofErr w:type="spellStart"/>
      <w:r w:rsidR="004C5615">
        <w:rPr>
          <w:rFonts w:hint="cs"/>
          <w:b/>
          <w:bCs/>
          <w:rtl/>
        </w:rPr>
        <w:t>وظایف</w:t>
      </w:r>
      <w:proofErr w:type="spellEnd"/>
      <w:r w:rsidR="004C5615">
        <w:rPr>
          <w:rFonts w:hint="cs"/>
          <w:b/>
          <w:bCs/>
          <w:rtl/>
        </w:rPr>
        <w:t xml:space="preserve"> و </w:t>
      </w:r>
      <w:proofErr w:type="spellStart"/>
      <w:r w:rsidR="004C5615">
        <w:rPr>
          <w:rFonts w:hint="cs"/>
          <w:b/>
          <w:bCs/>
          <w:rtl/>
        </w:rPr>
        <w:t>تکالیف</w:t>
      </w:r>
      <w:proofErr w:type="spellEnd"/>
      <w:r w:rsidR="004C5615">
        <w:rPr>
          <w:rFonts w:hint="cs"/>
          <w:b/>
          <w:bCs/>
          <w:rtl/>
        </w:rPr>
        <w:t xml:space="preserve"> </w:t>
      </w:r>
      <w:proofErr w:type="spellStart"/>
      <w:r w:rsidR="004C5615">
        <w:rPr>
          <w:rFonts w:hint="cs"/>
          <w:b/>
          <w:bCs/>
          <w:rtl/>
        </w:rPr>
        <w:t>دانشجو</w:t>
      </w:r>
      <w:proofErr w:type="spellEnd"/>
      <w:r w:rsidR="004C5615">
        <w:rPr>
          <w:rFonts w:hint="cs"/>
          <w:b/>
          <w:bCs/>
          <w:rtl/>
        </w:rPr>
        <w:t>:</w:t>
      </w:r>
      <w:r w:rsidR="00555155" w:rsidRPr="00555155">
        <w:rPr>
          <w:rFonts w:hint="cs"/>
          <w:b/>
          <w:bCs/>
          <w:rtl/>
        </w:rPr>
        <w:t xml:space="preserve"> </w:t>
      </w:r>
      <w:r w:rsidR="00555155">
        <w:rPr>
          <w:rFonts w:hint="cs"/>
          <w:b/>
          <w:bCs/>
          <w:rtl/>
        </w:rPr>
        <w:t xml:space="preserve">    </w:t>
      </w:r>
      <w:r w:rsidR="00821171">
        <w:rPr>
          <w:rFonts w:hint="cs"/>
          <w:b/>
          <w:bCs/>
          <w:rtl/>
        </w:rPr>
        <w:t xml:space="preserve">                                                                                                                         </w:t>
      </w:r>
      <w:r w:rsidR="00821171" w:rsidRPr="00523F12">
        <w:rPr>
          <w:rFonts w:cs="B Nazanin" w:hint="cs"/>
          <w:b/>
          <w:bCs/>
          <w:rtl/>
        </w:rPr>
        <w:t xml:space="preserve">روش </w:t>
      </w:r>
      <w:proofErr w:type="spellStart"/>
      <w:r w:rsidR="00821171" w:rsidRPr="00523F12">
        <w:rPr>
          <w:rFonts w:cs="B Nazanin" w:hint="cs"/>
          <w:b/>
          <w:bCs/>
          <w:rtl/>
        </w:rPr>
        <w:t>ارزشیابی</w:t>
      </w:r>
      <w:proofErr w:type="spellEnd"/>
      <w:r w:rsidR="00821171" w:rsidRPr="00523F12">
        <w:rPr>
          <w:rFonts w:cs="B Nazanin"/>
          <w:b/>
          <w:bCs/>
          <w:vertAlign w:val="superscript"/>
          <w:rtl/>
        </w:rPr>
        <w:footnoteReference w:id="2"/>
      </w:r>
      <w:r w:rsidR="00821171" w:rsidRPr="00523F12">
        <w:rPr>
          <w:rFonts w:cs="B Nazanin" w:hint="cs"/>
          <w:b/>
          <w:bCs/>
          <w:rtl/>
        </w:rPr>
        <w:t xml:space="preserve"> </w:t>
      </w:r>
      <w:proofErr w:type="spellStart"/>
      <w:r w:rsidR="00821171" w:rsidRPr="00523F12">
        <w:rPr>
          <w:rFonts w:cs="B Nazanin" w:hint="cs"/>
          <w:b/>
          <w:bCs/>
          <w:rtl/>
        </w:rPr>
        <w:t>دانشجویان</w:t>
      </w:r>
      <w:proofErr w:type="spellEnd"/>
      <w:r w:rsidR="00555155">
        <w:rPr>
          <w:rFonts w:hint="cs"/>
          <w:b/>
          <w:bCs/>
          <w:rtl/>
        </w:rPr>
        <w:t xml:space="preserve">                                                           </w:t>
      </w:r>
      <w:r>
        <w:rPr>
          <w:rFonts w:hint="cs"/>
          <w:b/>
          <w:bCs/>
          <w:rtl/>
        </w:rPr>
        <w:t xml:space="preserve">                             </w:t>
      </w:r>
      <w:r w:rsidR="00555155">
        <w:rPr>
          <w:rFonts w:hint="cs"/>
          <w:b/>
          <w:bCs/>
          <w:rtl/>
        </w:rPr>
        <w:t xml:space="preserve">                        </w:t>
      </w:r>
    </w:p>
    <w:tbl>
      <w:tblPr>
        <w:tblStyle w:val="aff1"/>
        <w:tblpPr w:leftFromText="180" w:rightFromText="180" w:vertAnchor="text" w:horzAnchor="page" w:tblpX="799" w:tblpY="376"/>
        <w:bidiVisual/>
        <w:tblW w:w="6262" w:type="dxa"/>
        <w:tblLook w:val="04A0" w:firstRow="1" w:lastRow="0" w:firstColumn="1" w:lastColumn="0" w:noHBand="0" w:noVBand="1"/>
      </w:tblPr>
      <w:tblGrid>
        <w:gridCol w:w="678"/>
        <w:gridCol w:w="4272"/>
        <w:gridCol w:w="732"/>
        <w:gridCol w:w="580"/>
      </w:tblGrid>
      <w:tr w:rsidR="00821171" w:rsidRPr="00523F12" w14:paraId="46B77E62" w14:textId="77777777" w:rsidTr="001F1495">
        <w:trPr>
          <w:trHeight w:val="232"/>
        </w:trPr>
        <w:tc>
          <w:tcPr>
            <w:tcW w:w="678" w:type="dxa"/>
          </w:tcPr>
          <w:p w14:paraId="57EFCE3C" w14:textId="77777777" w:rsidR="00821171" w:rsidRPr="00523F12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523F12">
              <w:rPr>
                <w:rFonts w:cs="B Nazanin" w:hint="cs"/>
                <w:rtl/>
              </w:rPr>
              <w:t>ردیف</w:t>
            </w:r>
          </w:p>
        </w:tc>
        <w:tc>
          <w:tcPr>
            <w:tcW w:w="4272" w:type="dxa"/>
          </w:tcPr>
          <w:p w14:paraId="25C7BBE0" w14:textId="77777777" w:rsidR="00821171" w:rsidRPr="00523F12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523F12">
              <w:rPr>
                <w:rFonts w:cs="B Nazanin" w:hint="cs"/>
                <w:rtl/>
              </w:rPr>
              <w:t>شرح فعالیت</w:t>
            </w:r>
          </w:p>
        </w:tc>
        <w:tc>
          <w:tcPr>
            <w:tcW w:w="732" w:type="dxa"/>
          </w:tcPr>
          <w:p w14:paraId="7A7F3F50" w14:textId="77777777" w:rsidR="00821171" w:rsidRPr="00523F12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523F12">
              <w:rPr>
                <w:rFonts w:cs="B Nazanin" w:hint="cs"/>
                <w:rtl/>
              </w:rPr>
              <w:t>درصد</w:t>
            </w:r>
          </w:p>
        </w:tc>
        <w:tc>
          <w:tcPr>
            <w:tcW w:w="580" w:type="dxa"/>
          </w:tcPr>
          <w:p w14:paraId="7EACD014" w14:textId="77777777" w:rsidR="00821171" w:rsidRPr="00523F12" w:rsidRDefault="00821171" w:rsidP="00144345">
            <w:pPr>
              <w:bidi/>
              <w:spacing w:line="276" w:lineRule="auto"/>
              <w:jc w:val="center"/>
              <w:rPr>
                <w:rFonts w:cs="B Nazanin"/>
                <w:rtl/>
              </w:rPr>
            </w:pPr>
            <w:r w:rsidRPr="00523F12">
              <w:rPr>
                <w:rFonts w:cs="B Nazanin" w:hint="cs"/>
                <w:rtl/>
              </w:rPr>
              <w:t>نمره</w:t>
            </w:r>
          </w:p>
        </w:tc>
      </w:tr>
      <w:tr w:rsidR="00821171" w:rsidRPr="00523F12" w14:paraId="0B94AAA8" w14:textId="77777777" w:rsidTr="001F1495">
        <w:trPr>
          <w:trHeight w:val="196"/>
        </w:trPr>
        <w:tc>
          <w:tcPr>
            <w:tcW w:w="678" w:type="dxa"/>
          </w:tcPr>
          <w:p w14:paraId="08785DD5" w14:textId="77777777" w:rsidR="00821171" w:rsidRPr="00523F12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523F12">
              <w:rPr>
                <w:rFonts w:cs="B Nazanin" w:hint="cs"/>
                <w:rtl/>
              </w:rPr>
              <w:t>1</w:t>
            </w:r>
          </w:p>
        </w:tc>
        <w:tc>
          <w:tcPr>
            <w:tcW w:w="4272" w:type="dxa"/>
          </w:tcPr>
          <w:p w14:paraId="0CB45AE5" w14:textId="77777777" w:rsidR="00821171" w:rsidRPr="00821171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821171">
              <w:rPr>
                <w:rFonts w:cs="B Nazanin" w:hint="cs"/>
                <w:rtl/>
              </w:rPr>
              <w:t>حضور به موقع و رعایت نظم و انضباط حرفه</w:t>
            </w:r>
            <w:r w:rsidRPr="00821171">
              <w:rPr>
                <w:rFonts w:cs="B Nazanin" w:hint="cs"/>
                <w:rtl/>
              </w:rPr>
              <w:softHyphen/>
              <w:t>ای</w:t>
            </w:r>
          </w:p>
          <w:p w14:paraId="7E0FC49A" w14:textId="77777777" w:rsidR="00821171" w:rsidRPr="00821171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821171">
              <w:rPr>
                <w:rFonts w:cs="B Nazanin" w:hint="cs"/>
                <w:rtl/>
              </w:rPr>
              <w:t>مشارکت فعال در مباحث درس</w:t>
            </w:r>
          </w:p>
        </w:tc>
        <w:tc>
          <w:tcPr>
            <w:tcW w:w="732" w:type="dxa"/>
          </w:tcPr>
          <w:p w14:paraId="3DF637BD" w14:textId="77777777" w:rsidR="00821171" w:rsidRPr="00821171" w:rsidRDefault="006C0ECE" w:rsidP="001F1495">
            <w:pPr>
              <w:bidi/>
              <w:spacing w:line="276" w:lineRule="auto"/>
              <w:jc w:val="left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5</w:t>
            </w:r>
            <w:r w:rsidR="00821171" w:rsidRPr="00821171">
              <w:rPr>
                <w:rFonts w:cs="B Nazanin" w:hint="cs"/>
                <w:sz w:val="26"/>
                <w:szCs w:val="26"/>
                <w:rtl/>
              </w:rPr>
              <w:t>%</w:t>
            </w:r>
          </w:p>
        </w:tc>
        <w:tc>
          <w:tcPr>
            <w:tcW w:w="580" w:type="dxa"/>
          </w:tcPr>
          <w:p w14:paraId="29C527CD" w14:textId="77777777" w:rsidR="00821171" w:rsidRPr="00821171" w:rsidRDefault="006C0ECE" w:rsidP="0014434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1</w:t>
            </w:r>
          </w:p>
        </w:tc>
      </w:tr>
      <w:tr w:rsidR="00821171" w:rsidRPr="00523F12" w14:paraId="61FEE45D" w14:textId="77777777" w:rsidTr="001F1495">
        <w:trPr>
          <w:trHeight w:val="196"/>
        </w:trPr>
        <w:tc>
          <w:tcPr>
            <w:tcW w:w="678" w:type="dxa"/>
          </w:tcPr>
          <w:p w14:paraId="6163B7EF" w14:textId="77777777" w:rsidR="00821171" w:rsidRPr="00523F12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523F12">
              <w:rPr>
                <w:rFonts w:cs="B Nazanin" w:hint="cs"/>
                <w:rtl/>
              </w:rPr>
              <w:t>2</w:t>
            </w:r>
          </w:p>
        </w:tc>
        <w:tc>
          <w:tcPr>
            <w:tcW w:w="4272" w:type="dxa"/>
          </w:tcPr>
          <w:p w14:paraId="499441E9" w14:textId="3F21AF93" w:rsidR="00821171" w:rsidRPr="00821171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821171">
              <w:rPr>
                <w:rFonts w:cs="B Nazanin" w:hint="cs"/>
                <w:rtl/>
              </w:rPr>
              <w:t>ارائه کنفرانس با توجه به موضوعات تعیین شده</w:t>
            </w:r>
            <w:r w:rsidR="00E252A9">
              <w:rPr>
                <w:rFonts w:cs="B Nazanin" w:hint="cs"/>
                <w:rtl/>
              </w:rPr>
              <w:t xml:space="preserve"> ( اختیاری) </w:t>
            </w:r>
          </w:p>
        </w:tc>
        <w:tc>
          <w:tcPr>
            <w:tcW w:w="732" w:type="dxa"/>
          </w:tcPr>
          <w:p w14:paraId="57B16BAC" w14:textId="77777777" w:rsidR="00821171" w:rsidRPr="00821171" w:rsidRDefault="00821171" w:rsidP="001F1495">
            <w:pPr>
              <w:bidi/>
              <w:spacing w:line="276" w:lineRule="auto"/>
              <w:jc w:val="left"/>
              <w:rPr>
                <w:rFonts w:cs="B Nazanin"/>
                <w:sz w:val="26"/>
                <w:szCs w:val="26"/>
                <w:rtl/>
              </w:rPr>
            </w:pPr>
            <w:r w:rsidRPr="00821171">
              <w:rPr>
                <w:rFonts w:cs="B Nazanin" w:hint="cs"/>
                <w:sz w:val="26"/>
                <w:szCs w:val="26"/>
                <w:rtl/>
              </w:rPr>
              <w:t>10%</w:t>
            </w:r>
          </w:p>
        </w:tc>
        <w:tc>
          <w:tcPr>
            <w:tcW w:w="580" w:type="dxa"/>
          </w:tcPr>
          <w:p w14:paraId="4C7C9221" w14:textId="77777777" w:rsidR="00821171" w:rsidRPr="00821171" w:rsidRDefault="00821171" w:rsidP="0014434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821171">
              <w:rPr>
                <w:rFonts w:cs="B Nazanin" w:hint="cs"/>
                <w:sz w:val="26"/>
                <w:szCs w:val="26"/>
                <w:rtl/>
              </w:rPr>
              <w:t>2</w:t>
            </w:r>
          </w:p>
        </w:tc>
      </w:tr>
      <w:tr w:rsidR="00821171" w:rsidRPr="00523F12" w14:paraId="42E64E1F" w14:textId="77777777" w:rsidTr="001F1495">
        <w:trPr>
          <w:trHeight w:val="196"/>
        </w:trPr>
        <w:tc>
          <w:tcPr>
            <w:tcW w:w="678" w:type="dxa"/>
          </w:tcPr>
          <w:p w14:paraId="0A8B9E9A" w14:textId="77777777" w:rsidR="00821171" w:rsidRPr="00523F12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523F12">
              <w:rPr>
                <w:rFonts w:cs="B Nazanin" w:hint="cs"/>
                <w:rtl/>
              </w:rPr>
              <w:t>3</w:t>
            </w:r>
          </w:p>
        </w:tc>
        <w:tc>
          <w:tcPr>
            <w:tcW w:w="4272" w:type="dxa"/>
          </w:tcPr>
          <w:p w14:paraId="2950331E" w14:textId="77777777" w:rsidR="00821171" w:rsidRPr="00821171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821171">
              <w:rPr>
                <w:rFonts w:cs="B Nazanin" w:hint="cs"/>
                <w:rtl/>
              </w:rPr>
              <w:t>آزمون</w:t>
            </w:r>
            <w:r w:rsidRPr="00821171">
              <w:rPr>
                <w:rFonts w:cs="B Nazanin" w:hint="cs"/>
                <w:rtl/>
              </w:rPr>
              <w:softHyphen/>
              <w:t xml:space="preserve"> تکوینی</w:t>
            </w:r>
          </w:p>
        </w:tc>
        <w:tc>
          <w:tcPr>
            <w:tcW w:w="732" w:type="dxa"/>
          </w:tcPr>
          <w:p w14:paraId="04C5D015" w14:textId="77777777" w:rsidR="00821171" w:rsidRPr="00821171" w:rsidRDefault="00821171" w:rsidP="006C0ECE">
            <w:pPr>
              <w:bidi/>
              <w:spacing w:line="276" w:lineRule="auto"/>
              <w:jc w:val="left"/>
              <w:rPr>
                <w:rFonts w:cs="B Nazanin"/>
                <w:sz w:val="26"/>
                <w:szCs w:val="26"/>
                <w:rtl/>
              </w:rPr>
            </w:pPr>
            <w:r w:rsidRPr="00821171">
              <w:rPr>
                <w:rFonts w:cs="B Nazanin" w:hint="cs"/>
                <w:sz w:val="26"/>
                <w:szCs w:val="26"/>
                <w:rtl/>
              </w:rPr>
              <w:t>2</w:t>
            </w:r>
            <w:r w:rsidR="006C0ECE">
              <w:rPr>
                <w:rFonts w:cs="B Nazanin" w:hint="cs"/>
                <w:sz w:val="26"/>
                <w:szCs w:val="26"/>
                <w:rtl/>
              </w:rPr>
              <w:t>5</w:t>
            </w:r>
            <w:r w:rsidRPr="00821171">
              <w:rPr>
                <w:rFonts w:cs="B Nazanin" w:hint="cs"/>
                <w:sz w:val="26"/>
                <w:szCs w:val="26"/>
                <w:rtl/>
              </w:rPr>
              <w:t>%</w:t>
            </w:r>
          </w:p>
        </w:tc>
        <w:tc>
          <w:tcPr>
            <w:tcW w:w="580" w:type="dxa"/>
          </w:tcPr>
          <w:p w14:paraId="33CC625D" w14:textId="77777777" w:rsidR="00821171" w:rsidRPr="00821171" w:rsidRDefault="006C0ECE" w:rsidP="0014434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5</w:t>
            </w:r>
          </w:p>
        </w:tc>
      </w:tr>
      <w:tr w:rsidR="00821171" w:rsidRPr="00523F12" w14:paraId="29EAADFC" w14:textId="77777777" w:rsidTr="001F1495">
        <w:trPr>
          <w:trHeight w:val="196"/>
        </w:trPr>
        <w:tc>
          <w:tcPr>
            <w:tcW w:w="678" w:type="dxa"/>
          </w:tcPr>
          <w:p w14:paraId="184FC7EB" w14:textId="77777777" w:rsidR="00821171" w:rsidRPr="00523F12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523F12">
              <w:rPr>
                <w:rFonts w:cs="B Nazanin" w:hint="cs"/>
                <w:rtl/>
              </w:rPr>
              <w:t>4</w:t>
            </w:r>
          </w:p>
        </w:tc>
        <w:tc>
          <w:tcPr>
            <w:tcW w:w="4272" w:type="dxa"/>
          </w:tcPr>
          <w:p w14:paraId="47B52EE1" w14:textId="77777777" w:rsidR="00821171" w:rsidRPr="00821171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821171">
              <w:rPr>
                <w:rFonts w:cs="B Nazanin" w:hint="cs"/>
                <w:rtl/>
              </w:rPr>
              <w:t>آزمون</w:t>
            </w:r>
            <w:r w:rsidRPr="00821171">
              <w:rPr>
                <w:rFonts w:cs="B Nazanin" w:hint="cs"/>
                <w:rtl/>
              </w:rPr>
              <w:softHyphen/>
              <w:t xml:space="preserve"> </w:t>
            </w:r>
            <w:proofErr w:type="spellStart"/>
            <w:r w:rsidRPr="00821171">
              <w:rPr>
                <w:rFonts w:cs="B Nazanin" w:hint="cs"/>
                <w:rtl/>
              </w:rPr>
              <w:t>تراکمی</w:t>
            </w:r>
            <w:proofErr w:type="spellEnd"/>
          </w:p>
        </w:tc>
        <w:tc>
          <w:tcPr>
            <w:tcW w:w="732" w:type="dxa"/>
          </w:tcPr>
          <w:p w14:paraId="0CD44389" w14:textId="27C8722E" w:rsidR="00821171" w:rsidRPr="00821171" w:rsidRDefault="00E252A9" w:rsidP="001F1495">
            <w:pPr>
              <w:bidi/>
              <w:spacing w:line="276" w:lineRule="auto"/>
              <w:jc w:val="left"/>
              <w:rPr>
                <w:rFonts w:cs="B Nazanin"/>
                <w:sz w:val="26"/>
                <w:szCs w:val="26"/>
                <w:rtl/>
              </w:rPr>
            </w:pPr>
            <w:r>
              <w:rPr>
                <w:rFonts w:cs="B Nazanin" w:hint="cs"/>
                <w:sz w:val="26"/>
                <w:szCs w:val="26"/>
                <w:rtl/>
              </w:rPr>
              <w:t>70%</w:t>
            </w:r>
          </w:p>
        </w:tc>
        <w:tc>
          <w:tcPr>
            <w:tcW w:w="580" w:type="dxa"/>
          </w:tcPr>
          <w:p w14:paraId="462F916C" w14:textId="22AB18C5" w:rsidR="00821171" w:rsidRPr="00821171" w:rsidRDefault="00821171" w:rsidP="0014434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821171">
              <w:rPr>
                <w:rFonts w:cs="B Nazanin" w:hint="cs"/>
                <w:sz w:val="26"/>
                <w:szCs w:val="26"/>
                <w:rtl/>
              </w:rPr>
              <w:t>1</w:t>
            </w:r>
            <w:r w:rsidR="00E252A9">
              <w:rPr>
                <w:rFonts w:cs="B Nazanin" w:hint="cs"/>
                <w:sz w:val="26"/>
                <w:szCs w:val="26"/>
                <w:rtl/>
              </w:rPr>
              <w:t>4</w:t>
            </w:r>
          </w:p>
        </w:tc>
      </w:tr>
      <w:tr w:rsidR="00821171" w:rsidRPr="00523F12" w14:paraId="12223EB4" w14:textId="77777777" w:rsidTr="001F1495">
        <w:trPr>
          <w:trHeight w:val="202"/>
        </w:trPr>
        <w:tc>
          <w:tcPr>
            <w:tcW w:w="678" w:type="dxa"/>
          </w:tcPr>
          <w:p w14:paraId="2B21568B" w14:textId="77777777" w:rsidR="00821171" w:rsidRPr="00523F12" w:rsidRDefault="00144345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>
              <w:rPr>
                <w:rFonts w:cs="B Nazanin" w:hint="cs"/>
                <w:rtl/>
              </w:rPr>
              <w:t>5</w:t>
            </w:r>
          </w:p>
        </w:tc>
        <w:tc>
          <w:tcPr>
            <w:tcW w:w="4272" w:type="dxa"/>
          </w:tcPr>
          <w:p w14:paraId="3901DC9A" w14:textId="77777777" w:rsidR="00821171" w:rsidRPr="00821171" w:rsidRDefault="00821171" w:rsidP="001F1495">
            <w:pPr>
              <w:bidi/>
              <w:spacing w:line="276" w:lineRule="auto"/>
              <w:jc w:val="left"/>
              <w:rPr>
                <w:rFonts w:cs="B Nazanin"/>
                <w:rtl/>
              </w:rPr>
            </w:pPr>
            <w:r w:rsidRPr="00821171">
              <w:rPr>
                <w:rFonts w:cs="B Nazanin" w:hint="cs"/>
                <w:rtl/>
              </w:rPr>
              <w:t>جمع کل</w:t>
            </w:r>
          </w:p>
        </w:tc>
        <w:tc>
          <w:tcPr>
            <w:tcW w:w="732" w:type="dxa"/>
          </w:tcPr>
          <w:p w14:paraId="1778CC13" w14:textId="77777777" w:rsidR="00821171" w:rsidRPr="00821171" w:rsidRDefault="00821171" w:rsidP="001F1495">
            <w:pPr>
              <w:bidi/>
              <w:spacing w:line="276" w:lineRule="auto"/>
              <w:jc w:val="left"/>
              <w:rPr>
                <w:rFonts w:cs="B Nazanin"/>
                <w:sz w:val="26"/>
                <w:szCs w:val="26"/>
                <w:rtl/>
              </w:rPr>
            </w:pPr>
            <w:r w:rsidRPr="00821171">
              <w:rPr>
                <w:rFonts w:cs="B Nazanin" w:hint="cs"/>
                <w:sz w:val="26"/>
                <w:szCs w:val="26"/>
                <w:rtl/>
              </w:rPr>
              <w:t>100%</w:t>
            </w:r>
          </w:p>
        </w:tc>
        <w:tc>
          <w:tcPr>
            <w:tcW w:w="580" w:type="dxa"/>
          </w:tcPr>
          <w:p w14:paraId="1039BD5C" w14:textId="77777777" w:rsidR="00821171" w:rsidRPr="00821171" w:rsidRDefault="00821171" w:rsidP="00144345">
            <w:pPr>
              <w:bidi/>
              <w:spacing w:line="276" w:lineRule="auto"/>
              <w:jc w:val="center"/>
              <w:rPr>
                <w:rFonts w:cs="B Nazanin"/>
                <w:sz w:val="26"/>
                <w:szCs w:val="26"/>
                <w:rtl/>
              </w:rPr>
            </w:pPr>
            <w:r w:rsidRPr="00821171">
              <w:rPr>
                <w:rFonts w:cs="B Nazanin" w:hint="cs"/>
                <w:sz w:val="26"/>
                <w:szCs w:val="26"/>
                <w:rtl/>
              </w:rPr>
              <w:t>20</w:t>
            </w:r>
          </w:p>
        </w:tc>
      </w:tr>
    </w:tbl>
    <w:p w14:paraId="46CC2F6B" w14:textId="77777777" w:rsidR="002261BE" w:rsidRDefault="002261BE" w:rsidP="001F1495">
      <w:pPr>
        <w:bidi/>
        <w:spacing w:line="276" w:lineRule="auto"/>
        <w:ind w:left="1440"/>
        <w:rPr>
          <w:rtl/>
        </w:rPr>
      </w:pPr>
    </w:p>
    <w:p w14:paraId="22440645" w14:textId="77777777" w:rsidR="00523F12" w:rsidRPr="00523F12" w:rsidRDefault="00523F12" w:rsidP="001F1495">
      <w:pPr>
        <w:numPr>
          <w:ilvl w:val="0"/>
          <w:numId w:val="11"/>
        </w:numPr>
        <w:bidi/>
        <w:spacing w:line="276" w:lineRule="auto"/>
        <w:rPr>
          <w:rFonts w:cs="B Nazanin"/>
        </w:rPr>
      </w:pPr>
      <w:r w:rsidRPr="00523F12">
        <w:rPr>
          <w:rFonts w:cs="B Nazanin" w:hint="cs"/>
          <w:rtl/>
          <w:lang w:bidi="fa-IR"/>
        </w:rPr>
        <w:t>حضور به موقع در کلاس درس</w:t>
      </w:r>
    </w:p>
    <w:p w14:paraId="26B15C36" w14:textId="77777777" w:rsidR="00523F12" w:rsidRPr="00523F12" w:rsidRDefault="00523F12" w:rsidP="001F1495">
      <w:pPr>
        <w:numPr>
          <w:ilvl w:val="0"/>
          <w:numId w:val="11"/>
        </w:numPr>
        <w:bidi/>
        <w:spacing w:line="276" w:lineRule="auto"/>
        <w:rPr>
          <w:rFonts w:cs="B Nazanin"/>
        </w:rPr>
      </w:pPr>
      <w:r w:rsidRPr="00523F12">
        <w:rPr>
          <w:rFonts w:cs="B Nazanin" w:hint="cs"/>
          <w:rtl/>
          <w:lang w:bidi="fa-IR"/>
        </w:rPr>
        <w:t>حفظ نظم و انضباط و رعایت شئونات دانشجویی</w:t>
      </w:r>
    </w:p>
    <w:p w14:paraId="7D2B409B" w14:textId="77777777" w:rsidR="00523F12" w:rsidRPr="00523F12" w:rsidRDefault="00523F12" w:rsidP="001F1495">
      <w:pPr>
        <w:numPr>
          <w:ilvl w:val="0"/>
          <w:numId w:val="11"/>
        </w:numPr>
        <w:bidi/>
        <w:spacing w:line="276" w:lineRule="auto"/>
        <w:rPr>
          <w:rFonts w:cs="B Nazanin"/>
        </w:rPr>
      </w:pPr>
      <w:r w:rsidRPr="00523F12">
        <w:rPr>
          <w:rFonts w:cs="B Nazanin" w:hint="cs"/>
          <w:rtl/>
          <w:lang w:bidi="fa-IR"/>
        </w:rPr>
        <w:t>مطالعه منابع قبل از حضور در کلاس</w:t>
      </w:r>
    </w:p>
    <w:p w14:paraId="7F5A74F6" w14:textId="77777777" w:rsidR="00523F12" w:rsidRDefault="00523F12" w:rsidP="001F1495">
      <w:pPr>
        <w:numPr>
          <w:ilvl w:val="0"/>
          <w:numId w:val="11"/>
        </w:numPr>
        <w:bidi/>
        <w:spacing w:line="276" w:lineRule="auto"/>
        <w:rPr>
          <w:rFonts w:cs="B Nazanin"/>
        </w:rPr>
      </w:pPr>
      <w:r w:rsidRPr="00523F12">
        <w:rPr>
          <w:rFonts w:cs="B Nazanin" w:hint="cs"/>
          <w:rtl/>
          <w:lang w:bidi="fa-IR"/>
        </w:rPr>
        <w:t xml:space="preserve">مطالعه مطالب ارائه شده در جلسات قبلی </w:t>
      </w:r>
    </w:p>
    <w:p w14:paraId="4C460EE8" w14:textId="77777777" w:rsidR="00821171" w:rsidRDefault="00821171" w:rsidP="001F1495">
      <w:pPr>
        <w:numPr>
          <w:ilvl w:val="0"/>
          <w:numId w:val="11"/>
        </w:numPr>
        <w:bidi/>
        <w:spacing w:line="276" w:lineRule="auto"/>
        <w:rPr>
          <w:rFonts w:cs="B Nazanin"/>
        </w:rPr>
      </w:pPr>
      <w:r>
        <w:rPr>
          <w:rFonts w:cs="B Nazanin" w:hint="cs"/>
          <w:rtl/>
        </w:rPr>
        <w:t xml:space="preserve">ارائه </w:t>
      </w:r>
      <w:proofErr w:type="spellStart"/>
      <w:r>
        <w:rPr>
          <w:rFonts w:cs="B Nazanin" w:hint="cs"/>
          <w:rtl/>
        </w:rPr>
        <w:t>کنفرانس</w:t>
      </w:r>
      <w:proofErr w:type="spellEnd"/>
      <w:r>
        <w:rPr>
          <w:rFonts w:cs="B Nazanin" w:hint="cs"/>
          <w:rtl/>
        </w:rPr>
        <w:t xml:space="preserve"> با توجه به موضوعات </w:t>
      </w:r>
      <w:proofErr w:type="spellStart"/>
      <w:r>
        <w:rPr>
          <w:rFonts w:cs="B Nazanin" w:hint="cs"/>
          <w:rtl/>
        </w:rPr>
        <w:t>تعیین</w:t>
      </w:r>
      <w:proofErr w:type="spellEnd"/>
      <w:r>
        <w:rPr>
          <w:rFonts w:cs="B Nazanin" w:hint="cs"/>
          <w:rtl/>
        </w:rPr>
        <w:t xml:space="preserve"> شده</w:t>
      </w:r>
      <w:r w:rsidRPr="00523F12">
        <w:rPr>
          <w:rFonts w:cs="B Nazanin" w:hint="cs"/>
          <w:rtl/>
          <w:lang w:bidi="fa-IR"/>
        </w:rPr>
        <w:t xml:space="preserve"> </w:t>
      </w:r>
    </w:p>
    <w:p w14:paraId="36B6B8C4" w14:textId="77777777" w:rsidR="00523F12" w:rsidRDefault="00523F12" w:rsidP="001F1495">
      <w:pPr>
        <w:numPr>
          <w:ilvl w:val="0"/>
          <w:numId w:val="11"/>
        </w:numPr>
        <w:bidi/>
        <w:spacing w:line="276" w:lineRule="auto"/>
        <w:rPr>
          <w:rFonts w:cs="B Nazanin"/>
        </w:rPr>
      </w:pPr>
      <w:r w:rsidRPr="00523F12">
        <w:rPr>
          <w:rFonts w:cs="B Nazanin" w:hint="cs"/>
          <w:rtl/>
          <w:lang w:bidi="fa-IR"/>
        </w:rPr>
        <w:t>شرکت در آزمون</w:t>
      </w:r>
      <w:r w:rsidRPr="00523F12">
        <w:rPr>
          <w:rFonts w:cs="B Nazanin" w:hint="cs"/>
          <w:rtl/>
          <w:lang w:bidi="fa-IR"/>
        </w:rPr>
        <w:softHyphen/>
        <w:t xml:space="preserve">های تکوینی و </w:t>
      </w:r>
      <w:proofErr w:type="spellStart"/>
      <w:r w:rsidRPr="00523F12">
        <w:rPr>
          <w:rFonts w:cs="B Nazanin" w:hint="cs"/>
          <w:rtl/>
          <w:lang w:bidi="fa-IR"/>
        </w:rPr>
        <w:t>تراکمی</w:t>
      </w:r>
      <w:proofErr w:type="spellEnd"/>
    </w:p>
    <w:p w14:paraId="1ADB12EB" w14:textId="77777777" w:rsidR="00523F12" w:rsidRPr="00523F12" w:rsidRDefault="00523F12" w:rsidP="001F1495">
      <w:pPr>
        <w:numPr>
          <w:ilvl w:val="0"/>
          <w:numId w:val="11"/>
        </w:numPr>
        <w:bidi/>
        <w:spacing w:line="276" w:lineRule="auto"/>
        <w:rPr>
          <w:rFonts w:cs="B Nazanin"/>
        </w:rPr>
      </w:pPr>
      <w:r w:rsidRPr="00523F12">
        <w:rPr>
          <w:rFonts w:cs="B Nazanin" w:hint="cs"/>
          <w:rtl/>
          <w:lang w:bidi="fa-IR"/>
        </w:rPr>
        <w:t>ترجمه یک مقاله از آخرین منابع علمی مطابق با موضوعات تدریس با تأیید مدرس و نقد آن</w:t>
      </w:r>
      <w:r w:rsidR="001F1495">
        <w:rPr>
          <w:rFonts w:cs="B Nazanin" w:hint="cs"/>
          <w:rtl/>
        </w:rPr>
        <w:t xml:space="preserve"> </w:t>
      </w:r>
      <w:r>
        <w:rPr>
          <w:rFonts w:cs="B Nazanin" w:hint="cs"/>
          <w:rtl/>
        </w:rPr>
        <w:t xml:space="preserve">( </w:t>
      </w:r>
      <w:proofErr w:type="spellStart"/>
      <w:r>
        <w:rPr>
          <w:rFonts w:cs="B Nazanin" w:hint="cs"/>
          <w:rtl/>
        </w:rPr>
        <w:t>تشویقی</w:t>
      </w:r>
      <w:proofErr w:type="spellEnd"/>
      <w:r>
        <w:rPr>
          <w:rFonts w:cs="B Nazanin" w:hint="cs"/>
          <w:rtl/>
        </w:rPr>
        <w:t>)</w:t>
      </w:r>
    </w:p>
    <w:p w14:paraId="6171816F" w14:textId="77777777" w:rsidR="00523F12" w:rsidRDefault="00523F12" w:rsidP="00523F12">
      <w:pPr>
        <w:bidi/>
        <w:spacing w:line="276" w:lineRule="auto"/>
        <w:ind w:left="1800"/>
        <w:rPr>
          <w:rFonts w:cs="B Nazanin"/>
          <w:rtl/>
        </w:rPr>
      </w:pPr>
    </w:p>
    <w:p w14:paraId="568832C1" w14:textId="77777777" w:rsidR="005E256F" w:rsidRDefault="00523F12" w:rsidP="00821171">
      <w:pPr>
        <w:bidi/>
        <w:spacing w:line="276" w:lineRule="auto"/>
        <w:ind w:left="1800"/>
        <w:rPr>
          <w:rFonts w:cs="B Nazanin"/>
          <w:b/>
          <w:bCs/>
          <w:rtl/>
        </w:rPr>
      </w:pPr>
      <w:r>
        <w:rPr>
          <w:rFonts w:cs="B Nazanin" w:hint="cs"/>
          <w:b/>
          <w:bCs/>
          <w:rtl/>
        </w:rPr>
        <w:t xml:space="preserve">                                                         </w:t>
      </w:r>
    </w:p>
    <w:p w14:paraId="5A7F64C7" w14:textId="450E7415" w:rsidR="00B23022" w:rsidRPr="00821171" w:rsidRDefault="00523F12" w:rsidP="005E256F">
      <w:pPr>
        <w:bidi/>
        <w:spacing w:line="276" w:lineRule="auto"/>
        <w:ind w:left="1080"/>
        <w:rPr>
          <w:rFonts w:cs="B Nazanin"/>
          <w:rtl/>
          <w:lang w:bidi="fa-IR"/>
        </w:rPr>
      </w:pPr>
      <w:r>
        <w:rPr>
          <w:rFonts w:cs="B Nazanin" w:hint="cs"/>
          <w:b/>
          <w:bCs/>
          <w:rtl/>
        </w:rPr>
        <w:t xml:space="preserve"> </w:t>
      </w:r>
      <w:r w:rsidR="00B23022" w:rsidRPr="005E256F">
        <w:rPr>
          <w:rFonts w:cs="B Nazanin" w:hint="cs"/>
          <w:b/>
          <w:bCs/>
          <w:sz w:val="28"/>
          <w:szCs w:val="28"/>
          <w:rtl/>
          <w:lang w:bidi="fa-IR"/>
        </w:rPr>
        <w:t>منابع:</w:t>
      </w:r>
      <w:r w:rsidR="00B23022" w:rsidRPr="005E256F">
        <w:rPr>
          <w:rFonts w:cs="B Nazanin" w:hint="cs"/>
          <w:b/>
          <w:bCs/>
          <w:sz w:val="22"/>
          <w:szCs w:val="22"/>
          <w:rtl/>
          <w:lang w:bidi="fa-IR"/>
        </w:rPr>
        <w:t xml:space="preserve"> </w:t>
      </w:r>
    </w:p>
    <w:p w14:paraId="0D0EF952" w14:textId="77777777" w:rsidR="00642140" w:rsidRDefault="00642140" w:rsidP="00642140">
      <w:pPr>
        <w:numPr>
          <w:ilvl w:val="0"/>
          <w:numId w:val="36"/>
        </w:numPr>
        <w:bidi/>
        <w:ind w:left="1440"/>
        <w:rPr>
          <w:rFonts w:cs="B Nazanin"/>
        </w:rPr>
      </w:pPr>
      <w:proofErr w:type="spellStart"/>
      <w:r>
        <w:rPr>
          <w:rFonts w:cs="B Nazanin" w:hint="cs"/>
          <w:rtl/>
        </w:rPr>
        <w:t>بلدسو</w:t>
      </w:r>
      <w:proofErr w:type="spellEnd"/>
      <w:r>
        <w:rPr>
          <w:rFonts w:cs="B Nazanin" w:hint="cs"/>
          <w:rtl/>
        </w:rPr>
        <w:t xml:space="preserve"> </w:t>
      </w:r>
      <w:proofErr w:type="spellStart"/>
      <w:r>
        <w:rPr>
          <w:rFonts w:cs="B Nazanin" w:hint="cs"/>
          <w:rtl/>
        </w:rPr>
        <w:t>برایان</w:t>
      </w:r>
      <w:proofErr w:type="spellEnd"/>
      <w:r>
        <w:rPr>
          <w:rFonts w:cs="B Nazanin" w:hint="cs"/>
          <w:rtl/>
        </w:rPr>
        <w:t xml:space="preserve">، </w:t>
      </w:r>
      <w:proofErr w:type="spellStart"/>
      <w:r>
        <w:rPr>
          <w:rFonts w:cs="B Nazanin" w:hint="cs"/>
          <w:rtl/>
        </w:rPr>
        <w:t>پورتر</w:t>
      </w:r>
      <w:proofErr w:type="spellEnd"/>
      <w:r>
        <w:rPr>
          <w:rFonts w:cs="B Nazanin" w:hint="cs"/>
          <w:rtl/>
        </w:rPr>
        <w:t xml:space="preserve"> روبرت، </w:t>
      </w:r>
      <w:proofErr w:type="spellStart"/>
      <w:r>
        <w:rPr>
          <w:rFonts w:cs="B Nazanin" w:hint="cs"/>
          <w:rtl/>
        </w:rPr>
        <w:t>چری</w:t>
      </w:r>
      <w:proofErr w:type="spellEnd"/>
      <w:r>
        <w:rPr>
          <w:rFonts w:cs="B Nazanin" w:hint="cs"/>
          <w:rtl/>
        </w:rPr>
        <w:t xml:space="preserve"> </w:t>
      </w:r>
      <w:proofErr w:type="spellStart"/>
      <w:r>
        <w:rPr>
          <w:rFonts w:cs="B Nazanin" w:hint="cs"/>
          <w:rtl/>
        </w:rPr>
        <w:t>ریچارد</w:t>
      </w:r>
      <w:proofErr w:type="spellEnd"/>
      <w:r>
        <w:rPr>
          <w:rFonts w:cs="B Nazanin" w:hint="cs"/>
          <w:rtl/>
        </w:rPr>
        <w:t xml:space="preserve">، </w:t>
      </w:r>
      <w:proofErr w:type="spellStart"/>
      <w:r>
        <w:rPr>
          <w:rFonts w:cs="B Nazanin" w:hint="cs"/>
          <w:b/>
          <w:bCs/>
          <w:rtl/>
        </w:rPr>
        <w:t>اورژانسهای</w:t>
      </w:r>
      <w:proofErr w:type="spellEnd"/>
      <w:r>
        <w:rPr>
          <w:rFonts w:cs="B Nazanin" w:hint="cs"/>
          <w:b/>
          <w:bCs/>
          <w:rtl/>
        </w:rPr>
        <w:t xml:space="preserve"> </w:t>
      </w:r>
      <w:proofErr w:type="spellStart"/>
      <w:r>
        <w:rPr>
          <w:rFonts w:cs="B Nazanin" w:hint="cs"/>
          <w:b/>
          <w:bCs/>
          <w:rtl/>
        </w:rPr>
        <w:t>طبی</w:t>
      </w:r>
      <w:proofErr w:type="spellEnd"/>
      <w:r>
        <w:rPr>
          <w:rFonts w:cs="B Nazanin" w:hint="cs"/>
          <w:b/>
          <w:bCs/>
          <w:rtl/>
        </w:rPr>
        <w:t xml:space="preserve"> </w:t>
      </w:r>
      <w:proofErr w:type="spellStart"/>
      <w:r>
        <w:rPr>
          <w:rFonts w:cs="B Nazanin" w:hint="cs"/>
          <w:b/>
          <w:bCs/>
          <w:rtl/>
        </w:rPr>
        <w:t>پیش</w:t>
      </w:r>
      <w:proofErr w:type="spellEnd"/>
      <w:r>
        <w:rPr>
          <w:rFonts w:cs="B Nazanin" w:hint="cs"/>
          <w:b/>
          <w:bCs/>
          <w:rtl/>
        </w:rPr>
        <w:t xml:space="preserve"> </w:t>
      </w:r>
      <w:proofErr w:type="spellStart"/>
      <w:r>
        <w:rPr>
          <w:rFonts w:cs="B Nazanin" w:hint="cs"/>
          <w:b/>
          <w:bCs/>
          <w:rtl/>
        </w:rPr>
        <w:t>بیمارستانی</w:t>
      </w:r>
      <w:proofErr w:type="spellEnd"/>
      <w:r>
        <w:rPr>
          <w:rFonts w:cs="B Nazanin" w:hint="cs"/>
          <w:b/>
          <w:bCs/>
          <w:rtl/>
        </w:rPr>
        <w:t xml:space="preserve">( </w:t>
      </w:r>
      <w:proofErr w:type="spellStart"/>
      <w:r>
        <w:rPr>
          <w:rFonts w:cs="B Nazanin" w:hint="cs"/>
          <w:b/>
          <w:bCs/>
          <w:rtl/>
        </w:rPr>
        <w:t>میانی</w:t>
      </w:r>
      <w:proofErr w:type="spellEnd"/>
      <w:r>
        <w:rPr>
          <w:rFonts w:cs="B Nazanin" w:hint="cs"/>
          <w:b/>
          <w:bCs/>
          <w:rtl/>
        </w:rPr>
        <w:t>).</w:t>
      </w:r>
      <w:r>
        <w:rPr>
          <w:rFonts w:cs="B Nazanin" w:hint="cs"/>
          <w:rtl/>
        </w:rPr>
        <w:t xml:space="preserve"> </w:t>
      </w:r>
      <w:proofErr w:type="spellStart"/>
      <w:r>
        <w:rPr>
          <w:rFonts w:cs="B Nazanin" w:hint="cs"/>
          <w:rtl/>
        </w:rPr>
        <w:t>مترجمین</w:t>
      </w:r>
      <w:proofErr w:type="spellEnd"/>
      <w:r>
        <w:rPr>
          <w:rFonts w:cs="B Nazanin" w:hint="cs"/>
          <w:rtl/>
        </w:rPr>
        <w:t xml:space="preserve">: </w:t>
      </w:r>
      <w:proofErr w:type="spellStart"/>
      <w:r>
        <w:rPr>
          <w:rFonts w:cs="B Nazanin" w:hint="cs"/>
          <w:rtl/>
        </w:rPr>
        <w:t>ابوذری</w:t>
      </w:r>
      <w:proofErr w:type="spellEnd"/>
      <w:r>
        <w:rPr>
          <w:rFonts w:cs="B Nazanin" w:hint="cs"/>
          <w:rtl/>
        </w:rPr>
        <w:t xml:space="preserve"> </w:t>
      </w:r>
      <w:proofErr w:type="spellStart"/>
      <w:r>
        <w:rPr>
          <w:rFonts w:cs="B Nazanin" w:hint="cs"/>
          <w:rtl/>
        </w:rPr>
        <w:t>مهدی</w:t>
      </w:r>
      <w:proofErr w:type="spellEnd"/>
      <w:r>
        <w:rPr>
          <w:rFonts w:cs="B Nazanin" w:hint="cs"/>
          <w:rtl/>
        </w:rPr>
        <w:t xml:space="preserve">، خرم </w:t>
      </w:r>
      <w:proofErr w:type="spellStart"/>
      <w:r>
        <w:rPr>
          <w:rFonts w:cs="B Nazanin" w:hint="cs"/>
          <w:rtl/>
        </w:rPr>
        <w:t>نیا</w:t>
      </w:r>
      <w:proofErr w:type="spellEnd"/>
      <w:r>
        <w:rPr>
          <w:rFonts w:cs="B Nazanin" w:hint="cs"/>
          <w:rtl/>
        </w:rPr>
        <w:t xml:space="preserve"> </w:t>
      </w:r>
      <w:proofErr w:type="spellStart"/>
      <w:r>
        <w:rPr>
          <w:rFonts w:cs="B Nazanin" w:hint="cs"/>
          <w:rtl/>
        </w:rPr>
        <w:t>سعیده</w:t>
      </w:r>
      <w:proofErr w:type="spellEnd"/>
      <w:r>
        <w:rPr>
          <w:rFonts w:cs="B Nazanin" w:hint="cs"/>
          <w:rtl/>
        </w:rPr>
        <w:t xml:space="preserve"> و </w:t>
      </w:r>
      <w:proofErr w:type="spellStart"/>
      <w:r>
        <w:rPr>
          <w:rFonts w:cs="B Nazanin" w:hint="cs"/>
          <w:rtl/>
        </w:rPr>
        <w:t>همکاران</w:t>
      </w:r>
      <w:proofErr w:type="spellEnd"/>
      <w:r>
        <w:rPr>
          <w:rFonts w:cs="B Nazanin" w:hint="cs"/>
          <w:rtl/>
        </w:rPr>
        <w:t xml:space="preserve">، </w:t>
      </w:r>
      <w:proofErr w:type="spellStart"/>
      <w:r>
        <w:rPr>
          <w:rFonts w:cs="B Nazanin" w:hint="cs"/>
          <w:rtl/>
        </w:rPr>
        <w:t>چاپ</w:t>
      </w:r>
      <w:proofErr w:type="spellEnd"/>
      <w:r>
        <w:rPr>
          <w:rFonts w:cs="B Nazanin" w:hint="cs"/>
          <w:rtl/>
        </w:rPr>
        <w:t xml:space="preserve"> سوم، انتشارات </w:t>
      </w:r>
      <w:proofErr w:type="spellStart"/>
      <w:r>
        <w:rPr>
          <w:rFonts w:cs="B Nazanin" w:hint="cs"/>
          <w:rtl/>
        </w:rPr>
        <w:t>سیمین</w:t>
      </w:r>
      <w:proofErr w:type="spellEnd"/>
      <w:r>
        <w:rPr>
          <w:rFonts w:cs="B Nazanin" w:hint="cs"/>
          <w:rtl/>
        </w:rPr>
        <w:t xml:space="preserve"> دخت، تهران، 1391</w:t>
      </w:r>
    </w:p>
    <w:p w14:paraId="127F8021" w14:textId="77777777" w:rsidR="00642140" w:rsidRDefault="00642140" w:rsidP="00642140">
      <w:pPr>
        <w:numPr>
          <w:ilvl w:val="0"/>
          <w:numId w:val="36"/>
        </w:numPr>
        <w:bidi/>
        <w:ind w:left="1440"/>
        <w:rPr>
          <w:rFonts w:cs="B Nazanin"/>
        </w:rPr>
      </w:pPr>
      <w:proofErr w:type="spellStart"/>
      <w:r>
        <w:rPr>
          <w:rFonts w:cs="B Nazanin" w:hint="cs"/>
          <w:rtl/>
        </w:rPr>
        <w:t>شفائی</w:t>
      </w:r>
      <w:proofErr w:type="spellEnd"/>
      <w:r>
        <w:rPr>
          <w:rFonts w:cs="B Nazanin" w:hint="cs"/>
          <w:rtl/>
        </w:rPr>
        <w:t xml:space="preserve"> حجت، </w:t>
      </w:r>
      <w:proofErr w:type="spellStart"/>
      <w:r>
        <w:rPr>
          <w:rFonts w:cs="B Nazanin" w:hint="cs"/>
          <w:b/>
          <w:bCs/>
          <w:rtl/>
        </w:rPr>
        <w:t>آشنایی</w:t>
      </w:r>
      <w:proofErr w:type="spellEnd"/>
      <w:r>
        <w:rPr>
          <w:rFonts w:cs="B Nazanin" w:hint="cs"/>
          <w:b/>
          <w:bCs/>
          <w:rtl/>
        </w:rPr>
        <w:t xml:space="preserve"> با دیسپچ و </w:t>
      </w:r>
      <w:proofErr w:type="spellStart"/>
      <w:r>
        <w:rPr>
          <w:rFonts w:cs="B Nazanin" w:hint="cs"/>
          <w:b/>
          <w:bCs/>
          <w:rtl/>
        </w:rPr>
        <w:t>سیستم</w:t>
      </w:r>
      <w:proofErr w:type="spellEnd"/>
      <w:r>
        <w:rPr>
          <w:rFonts w:cs="B Nazanin" w:hint="cs"/>
          <w:b/>
          <w:bCs/>
          <w:rtl/>
        </w:rPr>
        <w:t xml:space="preserve"> های </w:t>
      </w:r>
      <w:proofErr w:type="spellStart"/>
      <w:r>
        <w:rPr>
          <w:rFonts w:cs="B Nazanin" w:hint="cs"/>
          <w:b/>
          <w:bCs/>
          <w:rtl/>
        </w:rPr>
        <w:t>مخابراتی</w:t>
      </w:r>
      <w:proofErr w:type="spellEnd"/>
      <w:r>
        <w:rPr>
          <w:rFonts w:cs="B Nazanin" w:hint="cs"/>
          <w:rtl/>
        </w:rPr>
        <w:t xml:space="preserve">، </w:t>
      </w:r>
      <w:proofErr w:type="spellStart"/>
      <w:r>
        <w:rPr>
          <w:rFonts w:cs="B Nazanin" w:hint="cs"/>
          <w:rtl/>
        </w:rPr>
        <w:t>چاپ</w:t>
      </w:r>
      <w:proofErr w:type="spellEnd"/>
      <w:r>
        <w:rPr>
          <w:rFonts w:cs="B Nazanin" w:hint="cs"/>
          <w:rtl/>
        </w:rPr>
        <w:t xml:space="preserve"> اول، </w:t>
      </w:r>
      <w:proofErr w:type="spellStart"/>
      <w:r>
        <w:rPr>
          <w:rFonts w:cs="B Nazanin" w:hint="cs"/>
          <w:rtl/>
        </w:rPr>
        <w:t>پرستاران</w:t>
      </w:r>
      <w:proofErr w:type="spellEnd"/>
      <w:r>
        <w:rPr>
          <w:rFonts w:cs="B Nazanin" w:hint="cs"/>
          <w:rtl/>
        </w:rPr>
        <w:t xml:space="preserve"> جوان، مشهد، 1393</w:t>
      </w:r>
    </w:p>
    <w:p w14:paraId="40633473" w14:textId="77777777" w:rsidR="00642140" w:rsidRDefault="00642140" w:rsidP="00642140">
      <w:pPr>
        <w:numPr>
          <w:ilvl w:val="0"/>
          <w:numId w:val="36"/>
        </w:numPr>
        <w:bidi/>
        <w:ind w:left="1440"/>
        <w:rPr>
          <w:rFonts w:cs="B Nazanin"/>
        </w:rPr>
      </w:pPr>
      <w:r>
        <w:rPr>
          <w:rFonts w:cs="B Nazanin" w:hint="cs"/>
          <w:rtl/>
          <w:lang w:bidi="fa-IR"/>
        </w:rPr>
        <w:t xml:space="preserve">مهشید فر بابک، حسنی </w:t>
      </w:r>
      <w:proofErr w:type="spellStart"/>
      <w:r>
        <w:rPr>
          <w:rFonts w:cs="B Nazanin" w:hint="cs"/>
          <w:rtl/>
          <w:lang w:bidi="fa-IR"/>
        </w:rPr>
        <w:t>شرامین</w:t>
      </w:r>
      <w:proofErr w:type="spellEnd"/>
      <w:r>
        <w:rPr>
          <w:rFonts w:cs="B Nazanin" w:hint="cs"/>
          <w:rtl/>
          <w:lang w:bidi="fa-IR"/>
        </w:rPr>
        <w:t xml:space="preserve"> پریسا، عباسی محسن و همکاران. </w:t>
      </w:r>
      <w:r>
        <w:rPr>
          <w:rFonts w:cs="B Nazanin" w:hint="cs"/>
          <w:b/>
          <w:bCs/>
          <w:rtl/>
          <w:lang w:bidi="fa-IR"/>
        </w:rPr>
        <w:t>گام به گام در ارتباطات و اعزام اورژانس های پیش بیمارستانی</w:t>
      </w:r>
      <w:r>
        <w:rPr>
          <w:rFonts w:cs="B Nazanin" w:hint="cs"/>
          <w:rtl/>
          <w:lang w:bidi="fa-IR"/>
        </w:rPr>
        <w:t xml:space="preserve">. چاپ اول. انتشارات یک </w:t>
      </w:r>
      <w:proofErr w:type="spellStart"/>
      <w:r>
        <w:rPr>
          <w:rFonts w:cs="B Nazanin" w:hint="cs"/>
          <w:rtl/>
          <w:lang w:bidi="fa-IR"/>
        </w:rPr>
        <w:t>یک</w:t>
      </w:r>
      <w:proofErr w:type="spellEnd"/>
      <w:r>
        <w:rPr>
          <w:rFonts w:cs="B Nazanin" w:hint="cs"/>
          <w:rtl/>
          <w:lang w:bidi="fa-IR"/>
        </w:rPr>
        <w:t xml:space="preserve"> پنج. تهران. 1397</w:t>
      </w:r>
    </w:p>
    <w:p w14:paraId="09E48E8D" w14:textId="77777777" w:rsidR="00642140" w:rsidRDefault="00642140" w:rsidP="00642140">
      <w:pPr>
        <w:numPr>
          <w:ilvl w:val="0"/>
          <w:numId w:val="36"/>
        </w:numPr>
        <w:bidi/>
        <w:ind w:left="1440"/>
        <w:rPr>
          <w:rFonts w:cs="B Nazanin"/>
        </w:rPr>
      </w:pPr>
      <w:proofErr w:type="spellStart"/>
      <w:r>
        <w:rPr>
          <w:rFonts w:cs="B Nazanin" w:hint="cs"/>
          <w:rtl/>
        </w:rPr>
        <w:t>بک</w:t>
      </w:r>
      <w:proofErr w:type="spellEnd"/>
      <w:r>
        <w:rPr>
          <w:rFonts w:cs="B Nazanin" w:hint="cs"/>
          <w:rtl/>
        </w:rPr>
        <w:t xml:space="preserve"> روندا، </w:t>
      </w:r>
      <w:proofErr w:type="spellStart"/>
      <w:r>
        <w:rPr>
          <w:rFonts w:cs="B Nazanin" w:hint="cs"/>
          <w:rtl/>
        </w:rPr>
        <w:t>آندرو</w:t>
      </w:r>
      <w:proofErr w:type="spellEnd"/>
      <w:r>
        <w:rPr>
          <w:rFonts w:cs="B Nazanin" w:hint="cs"/>
          <w:rtl/>
        </w:rPr>
        <w:t xml:space="preserve"> </w:t>
      </w:r>
      <w:proofErr w:type="spellStart"/>
      <w:r>
        <w:rPr>
          <w:rFonts w:cs="B Nazanin" w:hint="cs"/>
          <w:rtl/>
        </w:rPr>
        <w:t>پالک</w:t>
      </w:r>
      <w:proofErr w:type="spellEnd"/>
      <w:r>
        <w:rPr>
          <w:rFonts w:cs="B Nazanin" w:hint="cs"/>
          <w:rtl/>
        </w:rPr>
        <w:t xml:space="preserve">، </w:t>
      </w:r>
      <w:proofErr w:type="spellStart"/>
      <w:r>
        <w:rPr>
          <w:rFonts w:cs="B Nazanin" w:hint="cs"/>
          <w:rtl/>
        </w:rPr>
        <w:t>استیون</w:t>
      </w:r>
      <w:proofErr w:type="spellEnd"/>
      <w:r>
        <w:rPr>
          <w:rFonts w:cs="B Nazanin" w:hint="cs"/>
          <w:rtl/>
        </w:rPr>
        <w:t xml:space="preserve"> رام، </w:t>
      </w:r>
      <w:proofErr w:type="spellStart"/>
      <w:r>
        <w:rPr>
          <w:rFonts w:cs="B Nazanin" w:hint="cs"/>
          <w:b/>
          <w:bCs/>
          <w:rtl/>
        </w:rPr>
        <w:t>اورژانسهای</w:t>
      </w:r>
      <w:proofErr w:type="spellEnd"/>
      <w:r>
        <w:rPr>
          <w:rFonts w:cs="B Nazanin" w:hint="cs"/>
          <w:b/>
          <w:bCs/>
          <w:rtl/>
        </w:rPr>
        <w:t xml:space="preserve"> </w:t>
      </w:r>
      <w:proofErr w:type="spellStart"/>
      <w:r>
        <w:rPr>
          <w:rFonts w:cs="B Nazanin" w:hint="cs"/>
          <w:b/>
          <w:bCs/>
          <w:rtl/>
        </w:rPr>
        <w:t>طبی</w:t>
      </w:r>
      <w:proofErr w:type="spellEnd"/>
      <w:r>
        <w:rPr>
          <w:rFonts w:cs="B Nazanin" w:hint="cs"/>
          <w:b/>
          <w:bCs/>
          <w:rtl/>
        </w:rPr>
        <w:t xml:space="preserve"> </w:t>
      </w:r>
      <w:proofErr w:type="spellStart"/>
      <w:r>
        <w:rPr>
          <w:rFonts w:cs="B Nazanin" w:hint="cs"/>
          <w:b/>
          <w:bCs/>
          <w:rtl/>
        </w:rPr>
        <w:t>پیش</w:t>
      </w:r>
      <w:proofErr w:type="spellEnd"/>
      <w:r>
        <w:rPr>
          <w:rFonts w:cs="B Nazanin" w:hint="cs"/>
          <w:b/>
          <w:bCs/>
          <w:rtl/>
        </w:rPr>
        <w:t xml:space="preserve"> </w:t>
      </w:r>
      <w:proofErr w:type="spellStart"/>
      <w:r>
        <w:rPr>
          <w:rFonts w:cs="B Nazanin" w:hint="cs"/>
          <w:b/>
          <w:bCs/>
          <w:rtl/>
        </w:rPr>
        <w:t>بیمارستانی</w:t>
      </w:r>
      <w:proofErr w:type="spellEnd"/>
      <w:r>
        <w:rPr>
          <w:rFonts w:cs="B Nazanin" w:hint="cs"/>
          <w:b/>
          <w:bCs/>
          <w:rtl/>
        </w:rPr>
        <w:t>( پیشرفته).</w:t>
      </w:r>
      <w:r>
        <w:rPr>
          <w:rFonts w:cs="B Nazanin" w:hint="cs"/>
          <w:rtl/>
        </w:rPr>
        <w:t xml:space="preserve"> </w:t>
      </w:r>
      <w:proofErr w:type="spellStart"/>
      <w:r>
        <w:rPr>
          <w:rFonts w:cs="B Nazanin" w:hint="cs"/>
          <w:rtl/>
        </w:rPr>
        <w:t>مترجمین</w:t>
      </w:r>
      <w:proofErr w:type="spellEnd"/>
      <w:r>
        <w:rPr>
          <w:rFonts w:cs="B Nazanin" w:hint="cs"/>
          <w:rtl/>
        </w:rPr>
        <w:t xml:space="preserve">: </w:t>
      </w:r>
      <w:proofErr w:type="spellStart"/>
      <w:r>
        <w:rPr>
          <w:rFonts w:cs="B Nazanin" w:hint="cs"/>
          <w:rtl/>
        </w:rPr>
        <w:t>ذوالجلالی</w:t>
      </w:r>
      <w:proofErr w:type="spellEnd"/>
      <w:r>
        <w:rPr>
          <w:rFonts w:cs="B Nazanin" w:hint="cs"/>
          <w:rtl/>
        </w:rPr>
        <w:t xml:space="preserve"> </w:t>
      </w:r>
      <w:proofErr w:type="spellStart"/>
      <w:r>
        <w:rPr>
          <w:rFonts w:cs="B Nazanin" w:hint="cs"/>
          <w:rtl/>
        </w:rPr>
        <w:t>شبنم</w:t>
      </w:r>
      <w:proofErr w:type="spellEnd"/>
      <w:r>
        <w:rPr>
          <w:rFonts w:cs="B Nazanin" w:hint="cs"/>
          <w:rtl/>
        </w:rPr>
        <w:t xml:space="preserve">، </w:t>
      </w:r>
      <w:proofErr w:type="spellStart"/>
      <w:r>
        <w:rPr>
          <w:rFonts w:cs="B Nazanin" w:hint="cs"/>
          <w:rtl/>
        </w:rPr>
        <w:t>صمدی</w:t>
      </w:r>
      <w:proofErr w:type="spellEnd"/>
      <w:r>
        <w:rPr>
          <w:rFonts w:cs="B Nazanin" w:hint="cs"/>
          <w:rtl/>
        </w:rPr>
        <w:t xml:space="preserve"> </w:t>
      </w:r>
      <w:proofErr w:type="spellStart"/>
      <w:r>
        <w:rPr>
          <w:rFonts w:cs="B Nazanin" w:hint="cs"/>
          <w:rtl/>
        </w:rPr>
        <w:t>آرش</w:t>
      </w:r>
      <w:proofErr w:type="spellEnd"/>
      <w:r>
        <w:rPr>
          <w:rFonts w:cs="B Nazanin" w:hint="cs"/>
          <w:rtl/>
        </w:rPr>
        <w:t xml:space="preserve"> </w:t>
      </w:r>
      <w:proofErr w:type="spellStart"/>
      <w:r>
        <w:rPr>
          <w:rFonts w:cs="B Nazanin" w:hint="cs"/>
          <w:rtl/>
        </w:rPr>
        <w:t>وهمکاران</w:t>
      </w:r>
      <w:proofErr w:type="spellEnd"/>
      <w:r>
        <w:rPr>
          <w:rFonts w:cs="B Nazanin" w:hint="cs"/>
          <w:rtl/>
        </w:rPr>
        <w:t xml:space="preserve">، </w:t>
      </w:r>
      <w:proofErr w:type="spellStart"/>
      <w:r>
        <w:rPr>
          <w:rFonts w:cs="B Nazanin" w:hint="cs"/>
          <w:rtl/>
        </w:rPr>
        <w:t>چاپ</w:t>
      </w:r>
      <w:proofErr w:type="spellEnd"/>
      <w:r>
        <w:rPr>
          <w:rFonts w:cs="B Nazanin" w:hint="cs"/>
          <w:rtl/>
        </w:rPr>
        <w:t xml:space="preserve"> سوم، انتشارات </w:t>
      </w:r>
      <w:proofErr w:type="spellStart"/>
      <w:r>
        <w:rPr>
          <w:rFonts w:cs="B Nazanin" w:hint="cs"/>
          <w:rtl/>
        </w:rPr>
        <w:t>سیمین</w:t>
      </w:r>
      <w:proofErr w:type="spellEnd"/>
      <w:r>
        <w:rPr>
          <w:rFonts w:cs="B Nazanin" w:hint="cs"/>
          <w:rtl/>
        </w:rPr>
        <w:t xml:space="preserve"> دخت، تهران، 1391.</w:t>
      </w:r>
    </w:p>
    <w:p w14:paraId="04218C72" w14:textId="09E74F94" w:rsidR="00642140" w:rsidRPr="00642140" w:rsidRDefault="00642140" w:rsidP="00642140">
      <w:pPr>
        <w:numPr>
          <w:ilvl w:val="0"/>
          <w:numId w:val="36"/>
        </w:numPr>
        <w:bidi/>
        <w:ind w:left="1440"/>
        <w:rPr>
          <w:rFonts w:cs="B Nazanin"/>
        </w:rPr>
      </w:pPr>
      <w:proofErr w:type="spellStart"/>
      <w:r w:rsidRPr="00642140">
        <w:rPr>
          <w:rFonts w:cs="B Nazanin" w:hint="cs"/>
          <w:rtl/>
        </w:rPr>
        <w:t>میستوویچ</w:t>
      </w:r>
      <w:proofErr w:type="spellEnd"/>
      <w:r w:rsidRPr="00642140">
        <w:rPr>
          <w:rFonts w:cs="B Nazanin" w:hint="cs"/>
          <w:rtl/>
        </w:rPr>
        <w:t xml:space="preserve"> ج، برنت ه، </w:t>
      </w:r>
      <w:proofErr w:type="spellStart"/>
      <w:r w:rsidRPr="00642140">
        <w:rPr>
          <w:rFonts w:cs="B Nazanin" w:hint="cs"/>
          <w:rtl/>
        </w:rPr>
        <w:t>کیت</w:t>
      </w:r>
      <w:proofErr w:type="spellEnd"/>
      <w:r w:rsidRPr="00642140">
        <w:rPr>
          <w:rFonts w:cs="B Nazanin" w:hint="cs"/>
          <w:rtl/>
        </w:rPr>
        <w:t xml:space="preserve"> ک.</w:t>
      </w:r>
      <w:r w:rsidRPr="00642140">
        <w:rPr>
          <w:rFonts w:cs="B Nazanin" w:hint="cs"/>
          <w:b/>
          <w:bCs/>
          <w:rtl/>
        </w:rPr>
        <w:t xml:space="preserve"> </w:t>
      </w:r>
      <w:proofErr w:type="spellStart"/>
      <w:r w:rsidRPr="00642140">
        <w:rPr>
          <w:rFonts w:cs="B Nazanin" w:hint="cs"/>
          <w:b/>
          <w:bCs/>
          <w:rtl/>
        </w:rPr>
        <w:t>اورژانس</w:t>
      </w:r>
      <w:r w:rsidRPr="00642140">
        <w:rPr>
          <w:rFonts w:cs="B Nazanin" w:hint="cs"/>
          <w:b/>
          <w:bCs/>
          <w:rtl/>
        </w:rPr>
        <w:softHyphen/>
        <w:t>های</w:t>
      </w:r>
      <w:proofErr w:type="spellEnd"/>
      <w:r w:rsidRPr="00642140">
        <w:rPr>
          <w:rFonts w:cs="B Nazanin" w:hint="cs"/>
          <w:b/>
          <w:bCs/>
          <w:rtl/>
        </w:rPr>
        <w:t xml:space="preserve"> </w:t>
      </w:r>
      <w:proofErr w:type="spellStart"/>
      <w:r w:rsidRPr="00642140">
        <w:rPr>
          <w:rFonts w:cs="B Nazanin" w:hint="cs"/>
          <w:b/>
          <w:bCs/>
          <w:rtl/>
        </w:rPr>
        <w:t>طبی</w:t>
      </w:r>
      <w:proofErr w:type="spellEnd"/>
      <w:r w:rsidRPr="00642140">
        <w:rPr>
          <w:rFonts w:cs="B Nazanin" w:hint="cs"/>
          <w:b/>
          <w:bCs/>
          <w:rtl/>
        </w:rPr>
        <w:t xml:space="preserve"> </w:t>
      </w:r>
      <w:proofErr w:type="spellStart"/>
      <w:r w:rsidRPr="00642140">
        <w:rPr>
          <w:rFonts w:cs="B Nazanin" w:hint="cs"/>
          <w:b/>
          <w:bCs/>
          <w:rtl/>
        </w:rPr>
        <w:t>پیش</w:t>
      </w:r>
      <w:proofErr w:type="spellEnd"/>
      <w:r w:rsidRPr="00642140">
        <w:rPr>
          <w:rFonts w:cs="B Nazanin" w:hint="cs"/>
          <w:b/>
          <w:bCs/>
          <w:rtl/>
        </w:rPr>
        <w:t xml:space="preserve"> </w:t>
      </w:r>
      <w:proofErr w:type="spellStart"/>
      <w:r w:rsidRPr="00642140">
        <w:rPr>
          <w:rFonts w:cs="B Nazanin" w:hint="cs"/>
          <w:b/>
          <w:bCs/>
          <w:rtl/>
        </w:rPr>
        <w:t>بیمارستانی</w:t>
      </w:r>
      <w:proofErr w:type="spellEnd"/>
      <w:r w:rsidRPr="00642140">
        <w:rPr>
          <w:rFonts w:cs="B Nazanin" w:hint="cs"/>
          <w:b/>
          <w:bCs/>
          <w:rtl/>
        </w:rPr>
        <w:t xml:space="preserve"> </w:t>
      </w:r>
      <w:proofErr w:type="spellStart"/>
      <w:r w:rsidRPr="00642140">
        <w:rPr>
          <w:rFonts w:cs="B Nazanin" w:hint="cs"/>
          <w:b/>
          <w:bCs/>
          <w:rtl/>
        </w:rPr>
        <w:t>پایه</w:t>
      </w:r>
      <w:proofErr w:type="spellEnd"/>
      <w:r w:rsidRPr="00642140">
        <w:rPr>
          <w:rFonts w:cs="B Nazanin" w:hint="cs"/>
          <w:b/>
          <w:bCs/>
          <w:rtl/>
        </w:rPr>
        <w:t>.</w:t>
      </w:r>
      <w:r w:rsidRPr="00642140">
        <w:rPr>
          <w:rFonts w:cs="B Nazanin" w:hint="cs"/>
          <w:rtl/>
        </w:rPr>
        <w:t xml:space="preserve"> </w:t>
      </w:r>
      <w:proofErr w:type="spellStart"/>
      <w:r w:rsidRPr="00642140">
        <w:rPr>
          <w:rFonts w:cs="B Nazanin" w:hint="cs"/>
          <w:rtl/>
        </w:rPr>
        <w:t>مترجمین</w:t>
      </w:r>
      <w:proofErr w:type="spellEnd"/>
      <w:r w:rsidRPr="00642140">
        <w:rPr>
          <w:rFonts w:cs="B Nazanin" w:hint="cs"/>
          <w:rtl/>
        </w:rPr>
        <w:t xml:space="preserve"> </w:t>
      </w:r>
      <w:proofErr w:type="spellStart"/>
      <w:r w:rsidRPr="00642140">
        <w:rPr>
          <w:rFonts w:cs="B Nazanin" w:hint="cs"/>
          <w:rtl/>
        </w:rPr>
        <w:t>رضوانی</w:t>
      </w:r>
      <w:proofErr w:type="spellEnd"/>
      <w:r w:rsidRPr="00642140">
        <w:rPr>
          <w:rFonts w:cs="B Nazanin" w:hint="cs"/>
          <w:rtl/>
        </w:rPr>
        <w:t xml:space="preserve"> ف و </w:t>
      </w:r>
      <w:proofErr w:type="spellStart"/>
      <w:r w:rsidRPr="00642140">
        <w:rPr>
          <w:rFonts w:cs="B Nazanin" w:hint="cs"/>
          <w:rtl/>
        </w:rPr>
        <w:t>همکاران</w:t>
      </w:r>
      <w:proofErr w:type="spellEnd"/>
      <w:r w:rsidRPr="00642140">
        <w:rPr>
          <w:rFonts w:cs="B Nazanin" w:hint="cs"/>
          <w:rtl/>
        </w:rPr>
        <w:t xml:space="preserve">، تهران. </w:t>
      </w:r>
      <w:proofErr w:type="spellStart"/>
      <w:r w:rsidRPr="00642140">
        <w:rPr>
          <w:rFonts w:cs="B Nazanin" w:hint="cs"/>
          <w:rtl/>
        </w:rPr>
        <w:t>سیمین</w:t>
      </w:r>
      <w:proofErr w:type="spellEnd"/>
      <w:r w:rsidRPr="00642140">
        <w:rPr>
          <w:rFonts w:cs="B Nazanin" w:hint="cs"/>
          <w:rtl/>
        </w:rPr>
        <w:t xml:space="preserve"> دخت. 1391.</w:t>
      </w:r>
    </w:p>
    <w:p w14:paraId="066F4D77" w14:textId="1FA0E46D" w:rsidR="00642140" w:rsidRPr="00642140" w:rsidRDefault="00642140" w:rsidP="00642140">
      <w:pPr>
        <w:numPr>
          <w:ilvl w:val="0"/>
          <w:numId w:val="36"/>
        </w:numPr>
        <w:rPr>
          <w:rFonts w:cs="B Nazanin"/>
        </w:rPr>
      </w:pPr>
      <w:r>
        <w:rPr>
          <w:rFonts w:cs="B Nazanin"/>
          <w:b/>
          <w:bCs/>
        </w:rPr>
        <w:t xml:space="preserve">https://www.115.ir/index.php/2019-07-10-10-29-36 </w:t>
      </w:r>
    </w:p>
    <w:p w14:paraId="48BAE8BF" w14:textId="0CC8F955" w:rsidR="00642140" w:rsidRDefault="00642140" w:rsidP="00642140">
      <w:pPr>
        <w:numPr>
          <w:ilvl w:val="0"/>
          <w:numId w:val="36"/>
        </w:numPr>
        <w:rPr>
          <w:rFonts w:cs="B Nazanin"/>
        </w:rPr>
      </w:pPr>
      <w:r>
        <w:rPr>
          <w:rFonts w:ascii="Arial" w:eastAsiaTheme="minorHAnsi" w:hAnsi="Arial" w:cs="B Nazanin"/>
          <w:color w:val="000000"/>
          <w:lang w:bidi="fa-IR"/>
        </w:rPr>
        <w:t xml:space="preserve">State of New Jersey </w:t>
      </w:r>
      <w:r>
        <w:rPr>
          <w:rFonts w:ascii="Arial" w:eastAsiaTheme="minorHAnsi" w:hAnsi="Arial" w:cs="B Nazanin"/>
          <w:b/>
          <w:bCs/>
          <w:color w:val="000000"/>
          <w:lang w:bidi="fa-IR"/>
        </w:rPr>
        <w:t xml:space="preserve">Emergency Medical Dispatch </w:t>
      </w:r>
      <w:proofErr w:type="spellStart"/>
      <w:r>
        <w:rPr>
          <w:rFonts w:ascii="Arial" w:eastAsiaTheme="minorHAnsi" w:hAnsi="Arial" w:cs="B Nazanin"/>
          <w:b/>
          <w:bCs/>
          <w:color w:val="000000"/>
          <w:lang w:bidi="fa-IR"/>
        </w:rPr>
        <w:t>Guidecards</w:t>
      </w:r>
      <w:proofErr w:type="spellEnd"/>
      <w:r>
        <w:rPr>
          <w:rFonts w:ascii="Arial" w:eastAsiaTheme="minorHAnsi" w:hAnsi="Arial" w:cs="B Nazanin"/>
          <w:color w:val="000000"/>
          <w:lang w:bidi="fa-IR"/>
        </w:rPr>
        <w:t>. Approved by the Office of Emergency Medical Services</w:t>
      </w:r>
      <w:r>
        <w:rPr>
          <w:rFonts w:cs="B Nazanin"/>
          <w:lang w:bidi="fa-IR"/>
        </w:rPr>
        <w:t xml:space="preserve">, </w:t>
      </w:r>
      <w:r>
        <w:rPr>
          <w:rFonts w:ascii="Arial" w:eastAsiaTheme="minorHAnsi" w:hAnsi="Arial" w:cs="B Nazanin"/>
          <w:color w:val="000000"/>
          <w:lang w:bidi="fa-IR"/>
        </w:rPr>
        <w:t>State of New Jersey</w:t>
      </w:r>
      <w:r>
        <w:rPr>
          <w:rFonts w:cs="B Nazanin"/>
          <w:lang w:bidi="fa-IR"/>
        </w:rPr>
        <w:t>, State</w:t>
      </w:r>
      <w:r>
        <w:rPr>
          <w:rFonts w:cs="B Nazanin"/>
        </w:rPr>
        <w:t>, 2020(Last version).</w:t>
      </w:r>
    </w:p>
    <w:p w14:paraId="0F7CD465" w14:textId="16EE22D4" w:rsidR="007F5C5F" w:rsidRPr="00642140" w:rsidRDefault="00642140" w:rsidP="00642140">
      <w:pPr>
        <w:numPr>
          <w:ilvl w:val="0"/>
          <w:numId w:val="36"/>
        </w:numPr>
        <w:rPr>
          <w:rFonts w:cs="B Nazanin"/>
          <w:rtl/>
        </w:rPr>
      </w:pPr>
      <w:r w:rsidRPr="00642140">
        <w:rPr>
          <w:rFonts w:cs="B Nazanin"/>
        </w:rPr>
        <w:t xml:space="preserve">Brady, </w:t>
      </w:r>
      <w:r w:rsidRPr="00642140">
        <w:rPr>
          <w:rFonts w:cs="B Nazanin"/>
          <w:b/>
          <w:bCs/>
        </w:rPr>
        <w:t>Essentials of paramedic care</w:t>
      </w:r>
      <w:r w:rsidRPr="00642140">
        <w:rPr>
          <w:rFonts w:cs="B Nazanin"/>
        </w:rPr>
        <w:t>, 2007</w:t>
      </w:r>
    </w:p>
    <w:sectPr w:rsidR="007F5C5F" w:rsidRPr="00642140" w:rsidSect="00804E3D">
      <w:headerReference w:type="even" r:id="rId8"/>
      <w:headerReference w:type="default" r:id="rId9"/>
      <w:headerReference w:type="first" r:id="rId10"/>
      <w:pgSz w:w="16840" w:h="11907" w:orient="landscape" w:code="9"/>
      <w:pgMar w:top="397" w:right="851" w:bottom="567" w:left="567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0BCF34" w14:textId="77777777" w:rsidR="006A2CE7" w:rsidRDefault="006A2CE7" w:rsidP="007F5C5F">
      <w:r>
        <w:separator/>
      </w:r>
    </w:p>
  </w:endnote>
  <w:endnote w:type="continuationSeparator" w:id="0">
    <w:p w14:paraId="259FE118" w14:textId="77777777" w:rsidR="006A2CE7" w:rsidRDefault="006A2CE7" w:rsidP="007F5C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6DFE18" w14:textId="77777777" w:rsidR="006A2CE7" w:rsidRDefault="006A2CE7" w:rsidP="007F5C5F">
      <w:r>
        <w:separator/>
      </w:r>
    </w:p>
  </w:footnote>
  <w:footnote w:type="continuationSeparator" w:id="0">
    <w:p w14:paraId="16F5971B" w14:textId="77777777" w:rsidR="006A2CE7" w:rsidRDefault="006A2CE7" w:rsidP="007F5C5F">
      <w:r>
        <w:continuationSeparator/>
      </w:r>
    </w:p>
  </w:footnote>
  <w:footnote w:id="1">
    <w:p w14:paraId="685D9C07" w14:textId="77777777" w:rsidR="00D53D8B" w:rsidRPr="001A7FC9" w:rsidRDefault="00D53D8B" w:rsidP="00A053C9">
      <w:pPr>
        <w:pStyle w:val="af8"/>
        <w:bidi/>
        <w:ind w:left="1134" w:right="57"/>
        <w:jc w:val="both"/>
        <w:rPr>
          <w:rFonts w:cs="B Mitra"/>
          <w:rtl/>
          <w:lang w:bidi="fa-IR"/>
        </w:rPr>
      </w:pPr>
      <w:r w:rsidRPr="001A7FC9">
        <w:rPr>
          <w:rStyle w:val="afa"/>
          <w:rFonts w:eastAsiaTheme="majorEastAsia" w:cs="B Mitra"/>
        </w:rPr>
        <w:sym w:font="Symbol" w:char="F02A"/>
      </w:r>
      <w:r w:rsidRPr="001A7FC9">
        <w:rPr>
          <w:rFonts w:cs="B Mitra"/>
        </w:rPr>
        <w:t xml:space="preserve"> </w:t>
      </w:r>
      <w:r w:rsidRPr="001A7FC9">
        <w:rPr>
          <w:rFonts w:cs="B Mitra" w:hint="cs"/>
          <w:rtl/>
          <w:lang w:bidi="fa-IR"/>
        </w:rPr>
        <w:t xml:space="preserve"> روش یاددهی </w:t>
      </w:r>
      <w:r w:rsidRPr="001A7FC9">
        <w:rPr>
          <w:rtl/>
          <w:lang w:bidi="fa-IR"/>
        </w:rPr>
        <w:t>–</w:t>
      </w:r>
      <w:r w:rsidRPr="001A7FC9">
        <w:rPr>
          <w:rFonts w:cs="B Mitra" w:hint="cs"/>
          <w:rtl/>
          <w:lang w:bidi="fa-IR"/>
        </w:rPr>
        <w:t xml:space="preserve"> یادگیری می</w:t>
      </w:r>
      <w:r w:rsidRPr="001A7FC9">
        <w:rPr>
          <w:rFonts w:cs="B Mitra" w:hint="cs"/>
          <w:rtl/>
          <w:lang w:bidi="fa-IR"/>
        </w:rPr>
        <w:softHyphen/>
        <w:t xml:space="preserve">تواند شامل: </w:t>
      </w:r>
      <w:r>
        <w:rPr>
          <w:rFonts w:cs="B Mitra" w:hint="cs"/>
          <w:rtl/>
          <w:lang w:bidi="fa-IR"/>
        </w:rPr>
        <w:t xml:space="preserve">الگوی پیش </w:t>
      </w:r>
      <w:proofErr w:type="spellStart"/>
      <w:r>
        <w:rPr>
          <w:rFonts w:cs="B Mitra" w:hint="cs"/>
          <w:rtl/>
          <w:lang w:bidi="fa-IR"/>
        </w:rPr>
        <w:t>سازماندهنده</w:t>
      </w:r>
      <w:proofErr w:type="spellEnd"/>
      <w:r>
        <w:rPr>
          <w:rFonts w:cs="B Mitra" w:hint="cs"/>
          <w:rtl/>
          <w:lang w:bidi="fa-IR"/>
        </w:rPr>
        <w:t xml:space="preserve">، </w:t>
      </w:r>
      <w:r w:rsidRPr="001A7FC9">
        <w:rPr>
          <w:rFonts w:cs="B Mitra" w:hint="cs"/>
          <w:rtl/>
          <w:lang w:bidi="fa-IR"/>
        </w:rPr>
        <w:t xml:space="preserve">سخنرانی، </w:t>
      </w:r>
      <w:proofErr w:type="spellStart"/>
      <w:r w:rsidRPr="001A7FC9">
        <w:rPr>
          <w:rFonts w:cs="B Mitra" w:hint="cs"/>
          <w:rtl/>
          <w:lang w:bidi="fa-IR"/>
        </w:rPr>
        <w:t>مباحثه</w:t>
      </w:r>
      <w:r w:rsidRPr="001A7FC9">
        <w:rPr>
          <w:rFonts w:cs="B Mitra" w:hint="cs"/>
          <w:rtl/>
          <w:lang w:bidi="fa-IR"/>
        </w:rPr>
        <w:softHyphen/>
        <w:t>ای</w:t>
      </w:r>
      <w:proofErr w:type="spellEnd"/>
      <w:r w:rsidRPr="001A7FC9">
        <w:rPr>
          <w:rFonts w:cs="B Mitra" w:hint="cs"/>
          <w:rtl/>
          <w:lang w:bidi="fa-IR"/>
        </w:rPr>
        <w:t xml:space="preserve"> </w:t>
      </w:r>
      <w:r w:rsidRPr="001A7FC9">
        <w:rPr>
          <w:rtl/>
          <w:lang w:bidi="fa-IR"/>
        </w:rPr>
        <w:t>–</w:t>
      </w:r>
      <w:r w:rsidRPr="001A7FC9">
        <w:rPr>
          <w:rFonts w:cs="B Mitra" w:hint="cs"/>
          <w:rtl/>
          <w:lang w:bidi="fa-IR"/>
        </w:rPr>
        <w:t xml:space="preserve"> گروهی کوچک، نمایشی </w:t>
      </w:r>
      <w:r w:rsidRPr="001A7FC9">
        <w:rPr>
          <w:rtl/>
          <w:lang w:bidi="fa-IR"/>
        </w:rPr>
        <w:t>–</w:t>
      </w:r>
      <w:r w:rsidRPr="001A7FC9">
        <w:rPr>
          <w:rFonts w:cs="B Mitra" w:hint="cs"/>
          <w:rtl/>
          <w:lang w:bidi="fa-IR"/>
        </w:rPr>
        <w:t xml:space="preserve"> حل مسئله </w:t>
      </w:r>
      <w:r w:rsidRPr="001A7FC9">
        <w:rPr>
          <w:rtl/>
          <w:lang w:bidi="fa-IR"/>
        </w:rPr>
        <w:t>–</w:t>
      </w:r>
      <w:r w:rsidRPr="001A7FC9">
        <w:rPr>
          <w:rFonts w:cs="B Mitra" w:hint="cs"/>
          <w:rtl/>
          <w:lang w:bidi="fa-IR"/>
        </w:rPr>
        <w:t xml:space="preserve"> پرسش و پاسخ </w:t>
      </w:r>
      <w:r w:rsidRPr="001A7FC9">
        <w:rPr>
          <w:rtl/>
          <w:lang w:bidi="fa-IR"/>
        </w:rPr>
        <w:t>–</w:t>
      </w:r>
      <w:r w:rsidRPr="001A7FC9">
        <w:rPr>
          <w:rFonts w:cs="B Mitra" w:hint="cs"/>
          <w:rtl/>
          <w:lang w:bidi="fa-IR"/>
        </w:rPr>
        <w:t xml:space="preserve"> گردش علمی، آزمایشی </w:t>
      </w:r>
    </w:p>
  </w:footnote>
  <w:footnote w:id="2">
    <w:p w14:paraId="6A37AA48" w14:textId="77777777" w:rsidR="00821171" w:rsidRDefault="00821171" w:rsidP="00821171">
      <w:pPr>
        <w:pStyle w:val="af8"/>
        <w:bidi/>
        <w:spacing w:after="120"/>
        <w:ind w:left="1134" w:right="1134"/>
        <w:rPr>
          <w:rtl/>
          <w:lang w:bidi="fa-IR"/>
        </w:rPr>
      </w:pPr>
      <w:r w:rsidRPr="005823CA">
        <w:rPr>
          <w:rStyle w:val="afa"/>
          <w:sz w:val="34"/>
          <w:szCs w:val="34"/>
          <w:vertAlign w:val="subscript"/>
        </w:rPr>
        <w:footnoteRef/>
      </w:r>
      <w:r>
        <w:t xml:space="preserve"> </w:t>
      </w:r>
      <w:r>
        <w:rPr>
          <w:rFonts w:hint="cs"/>
          <w:rtl/>
        </w:rPr>
        <w:t xml:space="preserve">. </w:t>
      </w:r>
      <w:r w:rsidRPr="005823CA">
        <w:rPr>
          <w:rFonts w:cs="B Nazanin" w:hint="cs"/>
          <w:rtl/>
          <w:lang w:bidi="fa-IR"/>
        </w:rPr>
        <w:t>آزمون</w:t>
      </w:r>
      <w:r w:rsidRPr="005823CA">
        <w:rPr>
          <w:rFonts w:cs="B Nazanin" w:hint="cs"/>
          <w:rtl/>
          <w:lang w:bidi="fa-IR"/>
        </w:rPr>
        <w:softHyphen/>
        <w:t>ها بر اساس اهداف می</w:t>
      </w:r>
      <w:r w:rsidRPr="005823CA">
        <w:rPr>
          <w:rFonts w:cs="B Nazanin" w:hint="cs"/>
          <w:rtl/>
          <w:lang w:bidi="fa-IR"/>
        </w:rPr>
        <w:softHyphen/>
        <w:t>توانند به صورت آزمون ورودی (آگاهی از سطح آمادگی دانشجویان) مرحله</w:t>
      </w:r>
      <w:r w:rsidRPr="005823CA">
        <w:rPr>
          <w:rFonts w:cs="B Nazanin" w:hint="cs"/>
          <w:rtl/>
          <w:lang w:bidi="fa-IR"/>
        </w:rPr>
        <w:softHyphen/>
        <w:t xml:space="preserve">ای یا تکوینی (در فرایند تدریس با هدف شناسایی قوت و ضعف دانشجویان) و آزمون پایانی یا </w:t>
      </w:r>
      <w:proofErr w:type="spellStart"/>
      <w:r w:rsidRPr="005823CA">
        <w:rPr>
          <w:rFonts w:cs="B Nazanin" w:hint="cs"/>
          <w:rtl/>
          <w:lang w:bidi="fa-IR"/>
        </w:rPr>
        <w:t>تراکمی</w:t>
      </w:r>
      <w:proofErr w:type="spellEnd"/>
      <w:r w:rsidRPr="005823CA">
        <w:rPr>
          <w:rFonts w:cs="B Nazanin" w:hint="cs"/>
          <w:rtl/>
          <w:lang w:bidi="fa-IR"/>
        </w:rPr>
        <w:t xml:space="preserve"> (پایان یک دوره یا مقطع آموزشی با هدف قضاوت در مورد تسلط دانشجویان) برگزار گردد</w:t>
      </w:r>
      <w:r w:rsidRPr="005823CA">
        <w:rPr>
          <w:rFonts w:cs="B Nazanin" w:hint="cs"/>
          <w:vertAlign w:val="subscript"/>
          <w:rtl/>
          <w:lang w:bidi="fa-IR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C09594" w14:textId="09A32AB0" w:rsidR="00C809D4" w:rsidRDefault="00C809D4">
    <w:pPr>
      <w:pStyle w:val="af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25858D" w14:textId="53A94800" w:rsidR="00C809D4" w:rsidRDefault="00C809D4">
    <w:pPr>
      <w:pStyle w:val="af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C2774B" w14:textId="1205F560" w:rsidR="00C809D4" w:rsidRDefault="00C809D4">
    <w:pPr>
      <w:pStyle w:val="af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3F7C54"/>
    <w:multiLevelType w:val="hybridMultilevel"/>
    <w:tmpl w:val="0B66AB76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97925BF"/>
    <w:multiLevelType w:val="hybridMultilevel"/>
    <w:tmpl w:val="ABD23C4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E431FF"/>
    <w:multiLevelType w:val="hybridMultilevel"/>
    <w:tmpl w:val="4F1ECB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B4502DA"/>
    <w:multiLevelType w:val="hybridMultilevel"/>
    <w:tmpl w:val="3EC806AE"/>
    <w:lvl w:ilvl="0" w:tplc="36D62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3C1B6A"/>
    <w:multiLevelType w:val="hybridMultilevel"/>
    <w:tmpl w:val="CAE0AB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153D72B0"/>
    <w:multiLevelType w:val="hybridMultilevel"/>
    <w:tmpl w:val="4E0A536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AE6AE4"/>
    <w:multiLevelType w:val="hybridMultilevel"/>
    <w:tmpl w:val="FCACF7A6"/>
    <w:lvl w:ilvl="0" w:tplc="8070B7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B2F0FB9"/>
    <w:multiLevelType w:val="hybridMultilevel"/>
    <w:tmpl w:val="99386E5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1F134FA1"/>
    <w:multiLevelType w:val="hybridMultilevel"/>
    <w:tmpl w:val="4F1ECB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21480E61"/>
    <w:multiLevelType w:val="hybridMultilevel"/>
    <w:tmpl w:val="92D8CEA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 w15:restartNumberingAfterBreak="0">
    <w:nsid w:val="23227BE9"/>
    <w:multiLevelType w:val="hybridMultilevel"/>
    <w:tmpl w:val="D88274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353506F"/>
    <w:multiLevelType w:val="hybridMultilevel"/>
    <w:tmpl w:val="A152481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26C62A66"/>
    <w:multiLevelType w:val="hybridMultilevel"/>
    <w:tmpl w:val="8220637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 w15:restartNumberingAfterBreak="0">
    <w:nsid w:val="2ECB5C66"/>
    <w:multiLevelType w:val="hybridMultilevel"/>
    <w:tmpl w:val="32D6B956"/>
    <w:lvl w:ilvl="0" w:tplc="CFDCA47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320F2D65"/>
    <w:multiLevelType w:val="hybridMultilevel"/>
    <w:tmpl w:val="5CA21BC8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32ED5B08"/>
    <w:multiLevelType w:val="hybridMultilevel"/>
    <w:tmpl w:val="06D2FFF6"/>
    <w:lvl w:ilvl="0" w:tplc="CFDCA47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014F3D"/>
    <w:multiLevelType w:val="hybridMultilevel"/>
    <w:tmpl w:val="698EEB28"/>
    <w:lvl w:ilvl="0" w:tplc="A80C6AB0">
      <w:start w:val="8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72B3B9D"/>
    <w:multiLevelType w:val="hybridMultilevel"/>
    <w:tmpl w:val="4F1ECB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3DB57AD2"/>
    <w:multiLevelType w:val="hybridMultilevel"/>
    <w:tmpl w:val="4F1ECB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5635BB"/>
    <w:multiLevelType w:val="hybridMultilevel"/>
    <w:tmpl w:val="3C3C20C0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4C0224BE"/>
    <w:multiLevelType w:val="hybridMultilevel"/>
    <w:tmpl w:val="3EC806AE"/>
    <w:lvl w:ilvl="0" w:tplc="36D62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04D724F"/>
    <w:multiLevelType w:val="hybridMultilevel"/>
    <w:tmpl w:val="D422B5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50714A39"/>
    <w:multiLevelType w:val="hybridMultilevel"/>
    <w:tmpl w:val="75F0D65E"/>
    <w:lvl w:ilvl="0" w:tplc="6D082B08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21622330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586A45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A04E79E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C07874AC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784A4AE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9A86C5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0A02677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0428D324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10B5C10"/>
    <w:multiLevelType w:val="hybridMultilevel"/>
    <w:tmpl w:val="4F1ECB1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53E12126"/>
    <w:multiLevelType w:val="hybridMultilevel"/>
    <w:tmpl w:val="166C8258"/>
    <w:lvl w:ilvl="0" w:tplc="CFDCA478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55C47A9B"/>
    <w:multiLevelType w:val="hybridMultilevel"/>
    <w:tmpl w:val="A62A207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5B453C37"/>
    <w:multiLevelType w:val="hybridMultilevel"/>
    <w:tmpl w:val="D422B58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7" w15:restartNumberingAfterBreak="0">
    <w:nsid w:val="61566E4E"/>
    <w:multiLevelType w:val="hybridMultilevel"/>
    <w:tmpl w:val="D4E8541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5984269"/>
    <w:multiLevelType w:val="hybridMultilevel"/>
    <w:tmpl w:val="D0AE39FA"/>
    <w:lvl w:ilvl="0" w:tplc="BA40D8E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 w15:restartNumberingAfterBreak="0">
    <w:nsid w:val="6896130B"/>
    <w:multiLevelType w:val="hybridMultilevel"/>
    <w:tmpl w:val="8CE82418"/>
    <w:lvl w:ilvl="0" w:tplc="8070B75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3CA60C0"/>
    <w:multiLevelType w:val="hybridMultilevel"/>
    <w:tmpl w:val="0400D26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9115A70"/>
    <w:multiLevelType w:val="hybridMultilevel"/>
    <w:tmpl w:val="69E4C00C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AF14EE5"/>
    <w:multiLevelType w:val="hybridMultilevel"/>
    <w:tmpl w:val="C01EC718"/>
    <w:lvl w:ilvl="0" w:tplc="CFDCA47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B84510B"/>
    <w:multiLevelType w:val="hybridMultilevel"/>
    <w:tmpl w:val="C9E271E6"/>
    <w:lvl w:ilvl="0" w:tplc="36D626C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4" w15:restartNumberingAfterBreak="0">
    <w:nsid w:val="7BEE1E29"/>
    <w:multiLevelType w:val="hybridMultilevel"/>
    <w:tmpl w:val="A4946F3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9406744">
    <w:abstractNumId w:val="24"/>
  </w:num>
  <w:num w:numId="2" w16cid:durableId="786851781">
    <w:abstractNumId w:val="4"/>
  </w:num>
  <w:num w:numId="3" w16cid:durableId="1566524006">
    <w:abstractNumId w:val="1"/>
  </w:num>
  <w:num w:numId="4" w16cid:durableId="147944821">
    <w:abstractNumId w:val="5"/>
  </w:num>
  <w:num w:numId="5" w16cid:durableId="1131048406">
    <w:abstractNumId w:val="30"/>
  </w:num>
  <w:num w:numId="6" w16cid:durableId="227886206">
    <w:abstractNumId w:val="34"/>
  </w:num>
  <w:num w:numId="7" w16cid:durableId="920725265">
    <w:abstractNumId w:val="16"/>
  </w:num>
  <w:num w:numId="8" w16cid:durableId="1982034683">
    <w:abstractNumId w:val="19"/>
  </w:num>
  <w:num w:numId="9" w16cid:durableId="1561987894">
    <w:abstractNumId w:val="33"/>
  </w:num>
  <w:num w:numId="10" w16cid:durableId="458843442">
    <w:abstractNumId w:val="3"/>
  </w:num>
  <w:num w:numId="11" w16cid:durableId="2085107457">
    <w:abstractNumId w:val="14"/>
  </w:num>
  <w:num w:numId="12" w16cid:durableId="84308097">
    <w:abstractNumId w:val="25"/>
  </w:num>
  <w:num w:numId="13" w16cid:durableId="1386564281">
    <w:abstractNumId w:val="31"/>
  </w:num>
  <w:num w:numId="14" w16cid:durableId="560753909">
    <w:abstractNumId w:val="32"/>
  </w:num>
  <w:num w:numId="15" w16cid:durableId="1420058958">
    <w:abstractNumId w:val="15"/>
  </w:num>
  <w:num w:numId="16" w16cid:durableId="1740440270">
    <w:abstractNumId w:val="13"/>
  </w:num>
  <w:num w:numId="17" w16cid:durableId="354769292">
    <w:abstractNumId w:val="22"/>
  </w:num>
  <w:num w:numId="18" w16cid:durableId="161089904">
    <w:abstractNumId w:val="20"/>
  </w:num>
  <w:num w:numId="19" w16cid:durableId="1197043466">
    <w:abstractNumId w:val="7"/>
  </w:num>
  <w:num w:numId="20" w16cid:durableId="1244070623">
    <w:abstractNumId w:val="11"/>
  </w:num>
  <w:num w:numId="21" w16cid:durableId="2123069622">
    <w:abstractNumId w:val="27"/>
  </w:num>
  <w:num w:numId="22" w16cid:durableId="2122872258">
    <w:abstractNumId w:val="0"/>
  </w:num>
  <w:num w:numId="23" w16cid:durableId="530386165">
    <w:abstractNumId w:val="26"/>
  </w:num>
  <w:num w:numId="24" w16cid:durableId="1692875186">
    <w:abstractNumId w:val="17"/>
  </w:num>
  <w:num w:numId="25" w16cid:durableId="1493182776">
    <w:abstractNumId w:val="23"/>
  </w:num>
  <w:num w:numId="26" w16cid:durableId="1901398626">
    <w:abstractNumId w:val="8"/>
  </w:num>
  <w:num w:numId="27" w16cid:durableId="207575258">
    <w:abstractNumId w:val="2"/>
  </w:num>
  <w:num w:numId="28" w16cid:durableId="872108282">
    <w:abstractNumId w:val="18"/>
  </w:num>
  <w:num w:numId="29" w16cid:durableId="343240879">
    <w:abstractNumId w:val="12"/>
  </w:num>
  <w:num w:numId="30" w16cid:durableId="2063360827">
    <w:abstractNumId w:val="9"/>
  </w:num>
  <w:num w:numId="31" w16cid:durableId="812450899">
    <w:abstractNumId w:val="21"/>
  </w:num>
  <w:num w:numId="32" w16cid:durableId="331682222">
    <w:abstractNumId w:val="6"/>
  </w:num>
  <w:num w:numId="33" w16cid:durableId="6180643">
    <w:abstractNumId w:val="29"/>
  </w:num>
  <w:num w:numId="34" w16cid:durableId="1125273313">
    <w:abstractNumId w:val="28"/>
  </w:num>
  <w:num w:numId="35" w16cid:durableId="1668901386">
    <w:abstractNumId w:val="10"/>
  </w:num>
  <w:num w:numId="36" w16cid:durableId="4929177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5C5F"/>
    <w:rsid w:val="000037F8"/>
    <w:rsid w:val="000073F1"/>
    <w:rsid w:val="000074F3"/>
    <w:rsid w:val="00016AE0"/>
    <w:rsid w:val="00033655"/>
    <w:rsid w:val="000353A0"/>
    <w:rsid w:val="000428D6"/>
    <w:rsid w:val="00043709"/>
    <w:rsid w:val="0004771F"/>
    <w:rsid w:val="00047E34"/>
    <w:rsid w:val="00077065"/>
    <w:rsid w:val="000B601A"/>
    <w:rsid w:val="000F08A3"/>
    <w:rsid w:val="00112B1B"/>
    <w:rsid w:val="001143AE"/>
    <w:rsid w:val="001426BE"/>
    <w:rsid w:val="00144345"/>
    <w:rsid w:val="001C3B16"/>
    <w:rsid w:val="001D56C1"/>
    <w:rsid w:val="001F1495"/>
    <w:rsid w:val="002261BE"/>
    <w:rsid w:val="00253A72"/>
    <w:rsid w:val="0027320A"/>
    <w:rsid w:val="00281328"/>
    <w:rsid w:val="002B2C54"/>
    <w:rsid w:val="002D3755"/>
    <w:rsid w:val="003010ED"/>
    <w:rsid w:val="00311A6E"/>
    <w:rsid w:val="00317B2D"/>
    <w:rsid w:val="00323EDE"/>
    <w:rsid w:val="00336104"/>
    <w:rsid w:val="00344A0D"/>
    <w:rsid w:val="003462A4"/>
    <w:rsid w:val="00346D4C"/>
    <w:rsid w:val="00353F20"/>
    <w:rsid w:val="003577E4"/>
    <w:rsid w:val="00357B7D"/>
    <w:rsid w:val="003667B4"/>
    <w:rsid w:val="00371B82"/>
    <w:rsid w:val="0037207B"/>
    <w:rsid w:val="00373E27"/>
    <w:rsid w:val="003A0767"/>
    <w:rsid w:val="003A6A6C"/>
    <w:rsid w:val="003E2148"/>
    <w:rsid w:val="00400320"/>
    <w:rsid w:val="0040103B"/>
    <w:rsid w:val="00437BF5"/>
    <w:rsid w:val="004516C2"/>
    <w:rsid w:val="00467308"/>
    <w:rsid w:val="00484295"/>
    <w:rsid w:val="00490D21"/>
    <w:rsid w:val="004C2E8D"/>
    <w:rsid w:val="004C5615"/>
    <w:rsid w:val="00523F12"/>
    <w:rsid w:val="00540466"/>
    <w:rsid w:val="00550220"/>
    <w:rsid w:val="00555155"/>
    <w:rsid w:val="005823CA"/>
    <w:rsid w:val="005A46A6"/>
    <w:rsid w:val="005A6913"/>
    <w:rsid w:val="005C43D8"/>
    <w:rsid w:val="005D4B1C"/>
    <w:rsid w:val="005E256F"/>
    <w:rsid w:val="005F764A"/>
    <w:rsid w:val="00600B99"/>
    <w:rsid w:val="006129B0"/>
    <w:rsid w:val="00613E85"/>
    <w:rsid w:val="00633698"/>
    <w:rsid w:val="00642140"/>
    <w:rsid w:val="006528E4"/>
    <w:rsid w:val="00667A05"/>
    <w:rsid w:val="006710FA"/>
    <w:rsid w:val="00674DF1"/>
    <w:rsid w:val="00675F10"/>
    <w:rsid w:val="00687330"/>
    <w:rsid w:val="006904E9"/>
    <w:rsid w:val="006A2CE7"/>
    <w:rsid w:val="006A499A"/>
    <w:rsid w:val="006B24F0"/>
    <w:rsid w:val="006C0ACC"/>
    <w:rsid w:val="006C0ECE"/>
    <w:rsid w:val="006C3270"/>
    <w:rsid w:val="006D6423"/>
    <w:rsid w:val="006F43B9"/>
    <w:rsid w:val="006F739C"/>
    <w:rsid w:val="00700EC6"/>
    <w:rsid w:val="00721274"/>
    <w:rsid w:val="00750B15"/>
    <w:rsid w:val="00752E5C"/>
    <w:rsid w:val="007659ED"/>
    <w:rsid w:val="00783F6B"/>
    <w:rsid w:val="007A01E1"/>
    <w:rsid w:val="007A5F3A"/>
    <w:rsid w:val="007C1571"/>
    <w:rsid w:val="007D5DD0"/>
    <w:rsid w:val="007F5C5F"/>
    <w:rsid w:val="00804E3D"/>
    <w:rsid w:val="00811115"/>
    <w:rsid w:val="00812611"/>
    <w:rsid w:val="00821171"/>
    <w:rsid w:val="00872116"/>
    <w:rsid w:val="008A3B67"/>
    <w:rsid w:val="008B2C83"/>
    <w:rsid w:val="008E4EDB"/>
    <w:rsid w:val="00935C40"/>
    <w:rsid w:val="009374FE"/>
    <w:rsid w:val="009437CD"/>
    <w:rsid w:val="009831A1"/>
    <w:rsid w:val="00992614"/>
    <w:rsid w:val="009B1D68"/>
    <w:rsid w:val="009B471E"/>
    <w:rsid w:val="009E3D00"/>
    <w:rsid w:val="00A05298"/>
    <w:rsid w:val="00A053C9"/>
    <w:rsid w:val="00A24526"/>
    <w:rsid w:val="00A4398B"/>
    <w:rsid w:val="00A45D97"/>
    <w:rsid w:val="00AA4022"/>
    <w:rsid w:val="00AB19E8"/>
    <w:rsid w:val="00AF01AB"/>
    <w:rsid w:val="00B15FB4"/>
    <w:rsid w:val="00B23022"/>
    <w:rsid w:val="00B26531"/>
    <w:rsid w:val="00BA1049"/>
    <w:rsid w:val="00BB069F"/>
    <w:rsid w:val="00BF1BAD"/>
    <w:rsid w:val="00C10426"/>
    <w:rsid w:val="00C160BA"/>
    <w:rsid w:val="00C4386C"/>
    <w:rsid w:val="00C50960"/>
    <w:rsid w:val="00C5138F"/>
    <w:rsid w:val="00C72065"/>
    <w:rsid w:val="00C75915"/>
    <w:rsid w:val="00C809D4"/>
    <w:rsid w:val="00CB71F3"/>
    <w:rsid w:val="00CC0404"/>
    <w:rsid w:val="00CD3AF6"/>
    <w:rsid w:val="00CF21BA"/>
    <w:rsid w:val="00CF2419"/>
    <w:rsid w:val="00D12A6A"/>
    <w:rsid w:val="00D24CC9"/>
    <w:rsid w:val="00D25117"/>
    <w:rsid w:val="00D26567"/>
    <w:rsid w:val="00D43907"/>
    <w:rsid w:val="00D53D8B"/>
    <w:rsid w:val="00DB1F63"/>
    <w:rsid w:val="00DE7DFD"/>
    <w:rsid w:val="00DF3734"/>
    <w:rsid w:val="00DF3EFF"/>
    <w:rsid w:val="00E06275"/>
    <w:rsid w:val="00E151D5"/>
    <w:rsid w:val="00E252A9"/>
    <w:rsid w:val="00E31BDA"/>
    <w:rsid w:val="00E37966"/>
    <w:rsid w:val="00E4024E"/>
    <w:rsid w:val="00E565A7"/>
    <w:rsid w:val="00E66591"/>
    <w:rsid w:val="00E777E2"/>
    <w:rsid w:val="00EB1FD6"/>
    <w:rsid w:val="00EC07DB"/>
    <w:rsid w:val="00ED5D4E"/>
    <w:rsid w:val="00F03D22"/>
    <w:rsid w:val="00F13EC9"/>
    <w:rsid w:val="00F16D72"/>
    <w:rsid w:val="00F32B0F"/>
    <w:rsid w:val="00F35A45"/>
    <w:rsid w:val="00F81196"/>
    <w:rsid w:val="00FA66D8"/>
    <w:rsid w:val="00FA7B9D"/>
    <w:rsid w:val="00FC476E"/>
    <w:rsid w:val="00FF2755"/>
    <w:rsid w:val="00FF477F"/>
    <w:rsid w:val="00FF54C0"/>
    <w:rsid w:val="00FF5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2E7D9833"/>
  <w15:docId w15:val="{31197FF8-E403-4080-B6D0-BD009796C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F5C5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0">
    <w:name w:val="heading 1"/>
    <w:basedOn w:val="a"/>
    <w:next w:val="a"/>
    <w:link w:val="a1"/>
    <w:uiPriority w:val="9"/>
    <w:qFormat/>
    <w:rsid w:val="00750B15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50B1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0B1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50B15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750B15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750B15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750B15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750B15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750B15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a1">
    <w:name w:val="عنوان ۱ نویسه"/>
    <w:basedOn w:val="a2"/>
    <w:link w:val="a0"/>
    <w:uiPriority w:val="9"/>
    <w:rsid w:val="00750B1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عنوان 2 نویسه"/>
    <w:basedOn w:val="a2"/>
    <w:link w:val="2"/>
    <w:uiPriority w:val="9"/>
    <w:semiHidden/>
    <w:rsid w:val="00750B1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عنوان 3 نویسه"/>
    <w:basedOn w:val="a2"/>
    <w:link w:val="3"/>
    <w:uiPriority w:val="9"/>
    <w:semiHidden/>
    <w:rsid w:val="00750B1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عنوان 4 نویسه"/>
    <w:basedOn w:val="a2"/>
    <w:link w:val="4"/>
    <w:uiPriority w:val="9"/>
    <w:semiHidden/>
    <w:rsid w:val="00750B1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سرصفحه 5 نویسه"/>
    <w:basedOn w:val="a2"/>
    <w:link w:val="5"/>
    <w:uiPriority w:val="9"/>
    <w:semiHidden/>
    <w:rsid w:val="00750B1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سرصفحه 6 نویسه"/>
    <w:basedOn w:val="a2"/>
    <w:link w:val="6"/>
    <w:uiPriority w:val="9"/>
    <w:semiHidden/>
    <w:rsid w:val="00750B1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سرصفحه 7 نویسه"/>
    <w:basedOn w:val="a2"/>
    <w:link w:val="7"/>
    <w:uiPriority w:val="9"/>
    <w:semiHidden/>
    <w:rsid w:val="00750B15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سرصفحه 8 نویسه"/>
    <w:basedOn w:val="a2"/>
    <w:link w:val="8"/>
    <w:uiPriority w:val="9"/>
    <w:semiHidden/>
    <w:rsid w:val="00750B15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سرصفحه 9 نویسه"/>
    <w:basedOn w:val="a2"/>
    <w:link w:val="9"/>
    <w:uiPriority w:val="9"/>
    <w:semiHidden/>
    <w:rsid w:val="00750B15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5">
    <w:name w:val="Title"/>
    <w:basedOn w:val="a"/>
    <w:next w:val="a"/>
    <w:link w:val="a6"/>
    <w:uiPriority w:val="10"/>
    <w:qFormat/>
    <w:rsid w:val="00750B15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6">
    <w:name w:val="عنوان نویسه"/>
    <w:basedOn w:val="a2"/>
    <w:link w:val="a5"/>
    <w:uiPriority w:val="10"/>
    <w:rsid w:val="00750B1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7">
    <w:name w:val="Subtitle"/>
    <w:basedOn w:val="a"/>
    <w:next w:val="a"/>
    <w:link w:val="a8"/>
    <w:uiPriority w:val="11"/>
    <w:qFormat/>
    <w:rsid w:val="00750B1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a8">
    <w:name w:val="زیر نویس نویسه"/>
    <w:basedOn w:val="a2"/>
    <w:link w:val="a7"/>
    <w:uiPriority w:val="11"/>
    <w:rsid w:val="00750B1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9">
    <w:name w:val="Strong"/>
    <w:basedOn w:val="a2"/>
    <w:uiPriority w:val="22"/>
    <w:qFormat/>
    <w:rsid w:val="00750B15"/>
    <w:rPr>
      <w:b/>
      <w:bCs/>
    </w:rPr>
  </w:style>
  <w:style w:type="character" w:styleId="aa">
    <w:name w:val="Emphasis"/>
    <w:basedOn w:val="a2"/>
    <w:uiPriority w:val="20"/>
    <w:qFormat/>
    <w:rsid w:val="00750B15"/>
    <w:rPr>
      <w:i/>
      <w:iCs/>
    </w:rPr>
  </w:style>
  <w:style w:type="paragraph" w:styleId="ab">
    <w:name w:val="No Spacing"/>
    <w:uiPriority w:val="1"/>
    <w:qFormat/>
    <w:rsid w:val="00750B15"/>
    <w:pPr>
      <w:spacing w:after="0" w:line="240" w:lineRule="auto"/>
    </w:pPr>
  </w:style>
  <w:style w:type="paragraph" w:styleId="ac">
    <w:name w:val="List Paragraph"/>
    <w:basedOn w:val="a"/>
    <w:uiPriority w:val="34"/>
    <w:qFormat/>
    <w:rsid w:val="00750B15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750B15"/>
    <w:rPr>
      <w:i/>
      <w:iCs/>
      <w:color w:val="000000" w:themeColor="text1"/>
    </w:rPr>
  </w:style>
  <w:style w:type="character" w:customStyle="1" w:styleId="ae">
    <w:name w:val="نقل قول نویسه"/>
    <w:basedOn w:val="a2"/>
    <w:link w:val="ad"/>
    <w:uiPriority w:val="29"/>
    <w:rsid w:val="00750B15"/>
    <w:rPr>
      <w:i/>
      <w:iCs/>
      <w:color w:val="000000" w:themeColor="text1"/>
    </w:rPr>
  </w:style>
  <w:style w:type="paragraph" w:styleId="af">
    <w:name w:val="Intense Quote"/>
    <w:basedOn w:val="a"/>
    <w:next w:val="a"/>
    <w:link w:val="af0"/>
    <w:uiPriority w:val="30"/>
    <w:qFormat/>
    <w:rsid w:val="00750B1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0">
    <w:name w:val="نقل قول قوی نویسه"/>
    <w:basedOn w:val="a2"/>
    <w:link w:val="af"/>
    <w:uiPriority w:val="30"/>
    <w:rsid w:val="00750B15"/>
    <w:rPr>
      <w:b/>
      <w:bCs/>
      <w:i/>
      <w:iCs/>
      <w:color w:val="4F81BD" w:themeColor="accent1"/>
    </w:rPr>
  </w:style>
  <w:style w:type="character" w:styleId="af1">
    <w:name w:val="Subtle Emphasis"/>
    <w:basedOn w:val="a2"/>
    <w:uiPriority w:val="19"/>
    <w:qFormat/>
    <w:rsid w:val="00750B15"/>
    <w:rPr>
      <w:i/>
      <w:iCs/>
      <w:color w:val="808080" w:themeColor="text1" w:themeTint="7F"/>
    </w:rPr>
  </w:style>
  <w:style w:type="character" w:styleId="af2">
    <w:name w:val="Intense Emphasis"/>
    <w:basedOn w:val="a2"/>
    <w:uiPriority w:val="21"/>
    <w:qFormat/>
    <w:rsid w:val="00750B15"/>
    <w:rPr>
      <w:b/>
      <w:bCs/>
      <w:i/>
      <w:iCs/>
      <w:color w:val="4F81BD" w:themeColor="accent1"/>
    </w:rPr>
  </w:style>
  <w:style w:type="character" w:styleId="af3">
    <w:name w:val="Subtle Reference"/>
    <w:basedOn w:val="a2"/>
    <w:uiPriority w:val="31"/>
    <w:qFormat/>
    <w:rsid w:val="00750B15"/>
    <w:rPr>
      <w:smallCaps/>
      <w:color w:val="C0504D" w:themeColor="accent2"/>
      <w:u w:val="single"/>
    </w:rPr>
  </w:style>
  <w:style w:type="character" w:styleId="af4">
    <w:name w:val="Intense Reference"/>
    <w:basedOn w:val="a2"/>
    <w:uiPriority w:val="32"/>
    <w:qFormat/>
    <w:rsid w:val="00750B15"/>
    <w:rPr>
      <w:b/>
      <w:bCs/>
      <w:smallCaps/>
      <w:color w:val="C0504D" w:themeColor="accent2"/>
      <w:spacing w:val="5"/>
      <w:u w:val="single"/>
    </w:rPr>
  </w:style>
  <w:style w:type="character" w:styleId="af5">
    <w:name w:val="Book Title"/>
    <w:basedOn w:val="a2"/>
    <w:uiPriority w:val="33"/>
    <w:qFormat/>
    <w:rsid w:val="00750B15"/>
    <w:rPr>
      <w:b/>
      <w:bCs/>
      <w:smallCaps/>
      <w:spacing w:val="5"/>
    </w:rPr>
  </w:style>
  <w:style w:type="paragraph" w:styleId="af6">
    <w:name w:val="TOC Heading"/>
    <w:basedOn w:val="a0"/>
    <w:next w:val="a"/>
    <w:uiPriority w:val="39"/>
    <w:semiHidden/>
    <w:unhideWhenUsed/>
    <w:qFormat/>
    <w:rsid w:val="00750B15"/>
    <w:pPr>
      <w:outlineLvl w:val="9"/>
    </w:pPr>
  </w:style>
  <w:style w:type="paragraph" w:styleId="af7">
    <w:name w:val="caption"/>
    <w:basedOn w:val="a"/>
    <w:next w:val="a"/>
    <w:uiPriority w:val="35"/>
    <w:semiHidden/>
    <w:unhideWhenUsed/>
    <w:qFormat/>
    <w:rsid w:val="00750B15"/>
    <w:rPr>
      <w:b/>
      <w:bCs/>
      <w:color w:val="4F81BD" w:themeColor="accent1"/>
      <w:sz w:val="18"/>
      <w:szCs w:val="18"/>
    </w:rPr>
  </w:style>
  <w:style w:type="paragraph" w:styleId="af8">
    <w:name w:val="footnote text"/>
    <w:basedOn w:val="a"/>
    <w:link w:val="af9"/>
    <w:semiHidden/>
    <w:rsid w:val="007F5C5F"/>
    <w:rPr>
      <w:sz w:val="20"/>
      <w:szCs w:val="20"/>
    </w:rPr>
  </w:style>
  <w:style w:type="character" w:customStyle="1" w:styleId="af9">
    <w:name w:val="متن پاورقی نویسه"/>
    <w:basedOn w:val="a2"/>
    <w:link w:val="af8"/>
    <w:semiHidden/>
    <w:rsid w:val="007F5C5F"/>
    <w:rPr>
      <w:rFonts w:ascii="Times New Roman" w:eastAsia="Times New Roman" w:hAnsi="Times New Roman" w:cs="Times New Roman"/>
      <w:sz w:val="20"/>
      <w:szCs w:val="20"/>
    </w:rPr>
  </w:style>
  <w:style w:type="character" w:styleId="afa">
    <w:name w:val="footnote reference"/>
    <w:basedOn w:val="a2"/>
    <w:semiHidden/>
    <w:rsid w:val="007F5C5F"/>
    <w:rPr>
      <w:vertAlign w:val="superscript"/>
    </w:rPr>
  </w:style>
  <w:style w:type="paragraph" w:styleId="afb">
    <w:name w:val="header"/>
    <w:basedOn w:val="a"/>
    <w:link w:val="afc"/>
    <w:uiPriority w:val="99"/>
    <w:semiHidden/>
    <w:unhideWhenUsed/>
    <w:rsid w:val="00C809D4"/>
    <w:pPr>
      <w:tabs>
        <w:tab w:val="center" w:pos="4680"/>
        <w:tab w:val="right" w:pos="9360"/>
      </w:tabs>
    </w:pPr>
  </w:style>
  <w:style w:type="character" w:customStyle="1" w:styleId="afc">
    <w:name w:val="سرصفحه نویسه"/>
    <w:basedOn w:val="a2"/>
    <w:link w:val="afb"/>
    <w:uiPriority w:val="99"/>
    <w:semiHidden/>
    <w:rsid w:val="00C809D4"/>
    <w:rPr>
      <w:rFonts w:ascii="Times New Roman" w:eastAsia="Times New Roman" w:hAnsi="Times New Roman" w:cs="Times New Roman"/>
      <w:sz w:val="24"/>
      <w:szCs w:val="24"/>
    </w:rPr>
  </w:style>
  <w:style w:type="paragraph" w:styleId="afd">
    <w:name w:val="footer"/>
    <w:basedOn w:val="a"/>
    <w:link w:val="afe"/>
    <w:uiPriority w:val="99"/>
    <w:unhideWhenUsed/>
    <w:rsid w:val="00C809D4"/>
    <w:pPr>
      <w:tabs>
        <w:tab w:val="center" w:pos="4680"/>
        <w:tab w:val="right" w:pos="9360"/>
      </w:tabs>
    </w:pPr>
  </w:style>
  <w:style w:type="character" w:customStyle="1" w:styleId="afe">
    <w:name w:val="پانویس نویسه"/>
    <w:basedOn w:val="a2"/>
    <w:link w:val="afd"/>
    <w:uiPriority w:val="99"/>
    <w:rsid w:val="00C809D4"/>
    <w:rPr>
      <w:rFonts w:ascii="Times New Roman" w:eastAsia="Times New Roman" w:hAnsi="Times New Roman" w:cs="Times New Roman"/>
      <w:sz w:val="24"/>
      <w:szCs w:val="24"/>
    </w:rPr>
  </w:style>
  <w:style w:type="character" w:styleId="aff">
    <w:name w:val="Hyperlink"/>
    <w:basedOn w:val="a2"/>
    <w:uiPriority w:val="99"/>
    <w:unhideWhenUsed/>
    <w:rsid w:val="008A3B67"/>
    <w:rPr>
      <w:color w:val="0000FF" w:themeColor="hyperlink"/>
      <w:u w:val="single"/>
    </w:rPr>
  </w:style>
  <w:style w:type="character" w:styleId="aff0">
    <w:name w:val="line number"/>
    <w:basedOn w:val="a2"/>
    <w:uiPriority w:val="99"/>
    <w:semiHidden/>
    <w:unhideWhenUsed/>
    <w:rsid w:val="00C50960"/>
  </w:style>
  <w:style w:type="table" w:styleId="aff1">
    <w:name w:val="Table Grid"/>
    <w:basedOn w:val="a3"/>
    <w:uiPriority w:val="59"/>
    <w:rsid w:val="009374FE"/>
    <w:pPr>
      <w:spacing w:after="0" w:line="240" w:lineRule="auto"/>
      <w:jc w:val="right"/>
    </w:pPr>
    <w:rPr>
      <w:rFonts w:cs="B Nazanin"/>
      <w:sz w:val="28"/>
      <w:szCs w:val="28"/>
      <w:lang w:bidi="fa-I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275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83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408590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69694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73581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26107">
          <w:marLeft w:val="0"/>
          <w:marRight w:val="360"/>
          <w:marTop w:val="36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133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83466C4-624D-427C-B022-F3DAA80DA7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1292</Words>
  <Characters>7370</Characters>
  <Application>Microsoft Office Word</Application>
  <DocSecurity>0</DocSecurity>
  <Lines>61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NPSoft</Company>
  <LinksUpToDate>false</LinksUpToDate>
  <CharactersWithSpaces>8645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KOOROSH KABIR MANAM</dc:creator>
  <cp:lastModifiedBy>M-GH</cp:lastModifiedBy>
  <cp:revision>4</cp:revision>
  <cp:lastPrinted>2024-12-27T19:10:00Z</cp:lastPrinted>
  <dcterms:created xsi:type="dcterms:W3CDTF">2026-10-19T05:52:00Z</dcterms:created>
  <dcterms:modified xsi:type="dcterms:W3CDTF">2026-10-19T05:53:00Z</dcterms:modified>
</cp:coreProperties>
</file>